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F5A4" w14:textId="6144B1AD" w:rsidR="004819CB" w:rsidRDefault="00302936">
      <w:r>
        <w:t>MOSTRA ANTONELLO MARONGIU OLBIA 28 AGOSTO 2023</w:t>
      </w:r>
    </w:p>
    <w:p w14:paraId="607BFEBE" w14:textId="1C8503B7" w:rsidR="00302936" w:rsidRDefault="00302936">
      <w:r>
        <w:t>PRESENTAZIONE</w:t>
      </w:r>
      <w:r w:rsidR="004624F8">
        <w:t xml:space="preserve"> di GIOVANNI MACIOCCO</w:t>
      </w:r>
    </w:p>
    <w:p w14:paraId="0A3F7734" w14:textId="13AA1B5B" w:rsidR="003E32CE" w:rsidRPr="00BB2947" w:rsidRDefault="003E32CE" w:rsidP="00BB2947">
      <w:pPr>
        <w:autoSpaceDE w:val="0"/>
        <w:autoSpaceDN w:val="0"/>
        <w:adjustRightInd w:val="0"/>
        <w:spacing w:after="0"/>
        <w:jc w:val="both"/>
        <w:rPr>
          <w:sz w:val="24"/>
          <w:szCs w:val="24"/>
        </w:rPr>
      </w:pPr>
      <w:r w:rsidRPr="00BB2947">
        <w:rPr>
          <w:i/>
          <w:iCs/>
          <w:sz w:val="24"/>
          <w:szCs w:val="24"/>
        </w:rPr>
        <w:t>Le cose che restano, che ti cambiano perdute e ritrovate che ancora rimangono</w:t>
      </w:r>
      <w:r w:rsidRPr="00BB2947">
        <w:rPr>
          <w:sz w:val="24"/>
          <w:szCs w:val="24"/>
        </w:rPr>
        <w:t>.</w:t>
      </w:r>
    </w:p>
    <w:p w14:paraId="6E96194D" w14:textId="1F5BF553" w:rsidR="003E32CE" w:rsidRPr="00BB2947" w:rsidRDefault="00F23734" w:rsidP="00BB2947">
      <w:pPr>
        <w:autoSpaceDE w:val="0"/>
        <w:autoSpaceDN w:val="0"/>
        <w:adjustRightInd w:val="0"/>
        <w:spacing w:after="0"/>
        <w:jc w:val="both"/>
        <w:rPr>
          <w:sz w:val="24"/>
          <w:szCs w:val="24"/>
        </w:rPr>
      </w:pPr>
      <w:r w:rsidRPr="00BB2947">
        <w:rPr>
          <w:sz w:val="24"/>
          <w:szCs w:val="24"/>
        </w:rPr>
        <w:t xml:space="preserve">Queste </w:t>
      </w:r>
      <w:r w:rsidR="004624F8" w:rsidRPr="00BB2947">
        <w:rPr>
          <w:sz w:val="24"/>
          <w:szCs w:val="24"/>
        </w:rPr>
        <w:t xml:space="preserve">parole </w:t>
      </w:r>
      <w:r w:rsidR="00BB2947" w:rsidRPr="00BB2947">
        <w:rPr>
          <w:sz w:val="24"/>
          <w:szCs w:val="24"/>
        </w:rPr>
        <w:t xml:space="preserve">che formano il </w:t>
      </w:r>
      <w:r w:rsidR="004624F8" w:rsidRPr="00BB2947">
        <w:rPr>
          <w:sz w:val="24"/>
          <w:szCs w:val="24"/>
        </w:rPr>
        <w:t>titolo esteso della mostra di A</w:t>
      </w:r>
      <w:r w:rsidRPr="00BB2947">
        <w:rPr>
          <w:sz w:val="24"/>
          <w:szCs w:val="24"/>
        </w:rPr>
        <w:t xml:space="preserve">ntonello Marongiu </w:t>
      </w:r>
      <w:r w:rsidR="004624F8" w:rsidRPr="00BB2947">
        <w:rPr>
          <w:sz w:val="24"/>
          <w:szCs w:val="24"/>
        </w:rPr>
        <w:t xml:space="preserve">rappresentano il </w:t>
      </w:r>
      <w:r w:rsidR="003E32CE" w:rsidRPr="00BB2947">
        <w:rPr>
          <w:sz w:val="24"/>
          <w:szCs w:val="24"/>
        </w:rPr>
        <w:t>tentativo</w:t>
      </w:r>
      <w:r w:rsidR="005C62E4" w:rsidRPr="00BB2947">
        <w:rPr>
          <w:sz w:val="24"/>
          <w:szCs w:val="24"/>
        </w:rPr>
        <w:t>,</w:t>
      </w:r>
      <w:r w:rsidR="003E32CE" w:rsidRPr="00BB2947">
        <w:rPr>
          <w:sz w:val="24"/>
          <w:szCs w:val="24"/>
        </w:rPr>
        <w:t xml:space="preserve"> intriso di </w:t>
      </w:r>
      <w:r w:rsidR="005E40E0" w:rsidRPr="00BB2947">
        <w:rPr>
          <w:sz w:val="24"/>
          <w:szCs w:val="24"/>
        </w:rPr>
        <w:t>malinconia, di</w:t>
      </w:r>
      <w:r w:rsidR="003E32CE" w:rsidRPr="00BB2947">
        <w:rPr>
          <w:sz w:val="24"/>
          <w:szCs w:val="24"/>
        </w:rPr>
        <w:t xml:space="preserve"> non perdere le cose perché perdendole entriamo nel mondo della solitudine dove progressivamente ma ineluttabilmente perdiamo noi stessi. </w:t>
      </w:r>
    </w:p>
    <w:p w14:paraId="060D94E7" w14:textId="35D522E1" w:rsidR="003E32CE" w:rsidRPr="00BB2947" w:rsidRDefault="003E32CE" w:rsidP="00BB2947">
      <w:pPr>
        <w:jc w:val="both"/>
        <w:rPr>
          <w:sz w:val="24"/>
          <w:szCs w:val="24"/>
        </w:rPr>
      </w:pPr>
      <w:r w:rsidRPr="00BB2947">
        <w:rPr>
          <w:sz w:val="24"/>
          <w:szCs w:val="24"/>
        </w:rPr>
        <w:t xml:space="preserve">Nelle opere di </w:t>
      </w:r>
      <w:r w:rsidR="005E40E0" w:rsidRPr="00BB2947">
        <w:rPr>
          <w:sz w:val="24"/>
          <w:szCs w:val="24"/>
        </w:rPr>
        <w:t xml:space="preserve">AM </w:t>
      </w:r>
      <w:r w:rsidR="00AA78A4" w:rsidRPr="00BB2947">
        <w:rPr>
          <w:sz w:val="24"/>
          <w:szCs w:val="24"/>
        </w:rPr>
        <w:t>appare questo</w:t>
      </w:r>
      <w:r w:rsidRPr="00BB2947">
        <w:rPr>
          <w:sz w:val="24"/>
          <w:szCs w:val="24"/>
        </w:rPr>
        <w:t xml:space="preserve"> </w:t>
      </w:r>
      <w:r w:rsidR="00B0234F" w:rsidRPr="00BB2947">
        <w:rPr>
          <w:sz w:val="24"/>
          <w:szCs w:val="24"/>
        </w:rPr>
        <w:t xml:space="preserve">il </w:t>
      </w:r>
      <w:r w:rsidRPr="00BB2947">
        <w:rPr>
          <w:sz w:val="24"/>
          <w:szCs w:val="24"/>
        </w:rPr>
        <w:t xml:space="preserve">motivo conduttore, che alimenta come una invisibile forza generativa il </w:t>
      </w:r>
      <w:r w:rsidR="004624F8" w:rsidRPr="00BB2947">
        <w:rPr>
          <w:sz w:val="24"/>
          <w:szCs w:val="24"/>
        </w:rPr>
        <w:t xml:space="preserve">ricco </w:t>
      </w:r>
      <w:r w:rsidRPr="00BB2947">
        <w:rPr>
          <w:sz w:val="24"/>
          <w:szCs w:val="24"/>
        </w:rPr>
        <w:t>registro dei suoi lavori</w:t>
      </w:r>
      <w:r w:rsidR="004624F8" w:rsidRPr="00BB2947">
        <w:rPr>
          <w:sz w:val="24"/>
          <w:szCs w:val="24"/>
        </w:rPr>
        <w:t xml:space="preserve"> </w:t>
      </w:r>
      <w:r w:rsidR="001D7856" w:rsidRPr="00BB2947">
        <w:rPr>
          <w:sz w:val="24"/>
          <w:szCs w:val="24"/>
        </w:rPr>
        <w:t>- di</w:t>
      </w:r>
      <w:r w:rsidRPr="00BB2947">
        <w:rPr>
          <w:sz w:val="24"/>
          <w:szCs w:val="24"/>
        </w:rPr>
        <w:t xml:space="preserve"> cui in questa mostra viene presentata una parte seppure significativa</w:t>
      </w:r>
      <w:r w:rsidR="004624F8" w:rsidRPr="00BB2947">
        <w:rPr>
          <w:sz w:val="24"/>
          <w:szCs w:val="24"/>
        </w:rPr>
        <w:t xml:space="preserve"> – </w:t>
      </w:r>
      <w:r w:rsidR="001D7856" w:rsidRPr="00BB2947">
        <w:rPr>
          <w:sz w:val="24"/>
          <w:szCs w:val="24"/>
        </w:rPr>
        <w:t>e la</w:t>
      </w:r>
      <w:r w:rsidR="004624F8" w:rsidRPr="00BB2947">
        <w:rPr>
          <w:sz w:val="24"/>
          <w:szCs w:val="24"/>
        </w:rPr>
        <w:t xml:space="preserve"> profondità </w:t>
      </w:r>
      <w:r w:rsidRPr="00BB2947">
        <w:rPr>
          <w:sz w:val="24"/>
          <w:szCs w:val="24"/>
        </w:rPr>
        <w:t xml:space="preserve">della sua </w:t>
      </w:r>
      <w:r w:rsidR="005C62E4" w:rsidRPr="00BB2947">
        <w:rPr>
          <w:sz w:val="24"/>
          <w:szCs w:val="24"/>
        </w:rPr>
        <w:t>opera</w:t>
      </w:r>
      <w:r w:rsidR="0043320F" w:rsidRPr="00BB2947">
        <w:rPr>
          <w:sz w:val="24"/>
          <w:szCs w:val="24"/>
        </w:rPr>
        <w:t xml:space="preserve"> </w:t>
      </w:r>
      <w:r w:rsidR="00F23734" w:rsidRPr="00BB2947">
        <w:rPr>
          <w:sz w:val="24"/>
          <w:szCs w:val="24"/>
        </w:rPr>
        <w:t xml:space="preserve">intercettando </w:t>
      </w:r>
      <w:r w:rsidR="005C62E4" w:rsidRPr="00BB2947">
        <w:rPr>
          <w:sz w:val="24"/>
          <w:szCs w:val="24"/>
        </w:rPr>
        <w:t xml:space="preserve">il </w:t>
      </w:r>
      <w:r w:rsidR="0043320F" w:rsidRPr="00BB2947">
        <w:rPr>
          <w:sz w:val="24"/>
          <w:szCs w:val="24"/>
        </w:rPr>
        <w:t>nostro tempo che ha smesso di vivere il reale</w:t>
      </w:r>
      <w:r w:rsidRPr="00BB2947">
        <w:rPr>
          <w:sz w:val="24"/>
          <w:szCs w:val="24"/>
        </w:rPr>
        <w:t xml:space="preserve">. </w:t>
      </w:r>
    </w:p>
    <w:p w14:paraId="559E8A66" w14:textId="07B79CFF" w:rsidR="00773C54" w:rsidRPr="00BB2947" w:rsidRDefault="004624F8" w:rsidP="00BB2947">
      <w:pPr>
        <w:jc w:val="both"/>
        <w:rPr>
          <w:sz w:val="24"/>
          <w:szCs w:val="24"/>
        </w:rPr>
      </w:pPr>
      <w:r w:rsidRPr="00BB2947">
        <w:rPr>
          <w:i/>
          <w:iCs/>
          <w:sz w:val="24"/>
          <w:szCs w:val="24"/>
        </w:rPr>
        <w:t xml:space="preserve">Come abbiamo smesso di vivere il </w:t>
      </w:r>
      <w:r w:rsidR="005E40E0" w:rsidRPr="00BB2947">
        <w:rPr>
          <w:i/>
          <w:iCs/>
          <w:sz w:val="24"/>
          <w:szCs w:val="24"/>
        </w:rPr>
        <w:t xml:space="preserve">reale </w:t>
      </w:r>
      <w:r w:rsidR="005E40E0" w:rsidRPr="00BB2947">
        <w:rPr>
          <w:sz w:val="24"/>
          <w:szCs w:val="24"/>
        </w:rPr>
        <w:t>è</w:t>
      </w:r>
      <w:r w:rsidRPr="00BB2947">
        <w:rPr>
          <w:sz w:val="24"/>
          <w:szCs w:val="24"/>
        </w:rPr>
        <w:t xml:space="preserve"> il sottotitolo del saggio </w:t>
      </w:r>
      <w:r w:rsidRPr="00BB2947">
        <w:rPr>
          <w:i/>
          <w:iCs/>
          <w:sz w:val="24"/>
          <w:szCs w:val="24"/>
        </w:rPr>
        <w:t>Le non cose</w:t>
      </w:r>
      <w:r w:rsidRPr="00BB2947">
        <w:rPr>
          <w:sz w:val="24"/>
          <w:szCs w:val="24"/>
        </w:rPr>
        <w:t xml:space="preserve"> di Byung-Chul Han, importante </w:t>
      </w:r>
      <w:r w:rsidR="005E40E0" w:rsidRPr="00BB2947">
        <w:rPr>
          <w:sz w:val="24"/>
          <w:szCs w:val="24"/>
        </w:rPr>
        <w:t>filosofo tedesco</w:t>
      </w:r>
      <w:r w:rsidR="002F656B" w:rsidRPr="00BB2947">
        <w:rPr>
          <w:sz w:val="24"/>
          <w:szCs w:val="24"/>
        </w:rPr>
        <w:t>-</w:t>
      </w:r>
      <w:r w:rsidR="001D7856" w:rsidRPr="00BB2947">
        <w:rPr>
          <w:sz w:val="24"/>
          <w:szCs w:val="24"/>
        </w:rPr>
        <w:t>sudcoreano</w:t>
      </w:r>
      <w:r w:rsidR="005C62E4" w:rsidRPr="00BB2947">
        <w:rPr>
          <w:sz w:val="24"/>
          <w:szCs w:val="24"/>
        </w:rPr>
        <w:t xml:space="preserve">, il cui </w:t>
      </w:r>
      <w:r w:rsidR="00C43C10" w:rsidRPr="00BB2947">
        <w:rPr>
          <w:sz w:val="24"/>
          <w:szCs w:val="24"/>
        </w:rPr>
        <w:t xml:space="preserve">folgorante </w:t>
      </w:r>
      <w:r w:rsidR="00AA78A4" w:rsidRPr="00BB2947">
        <w:rPr>
          <w:sz w:val="24"/>
          <w:szCs w:val="24"/>
        </w:rPr>
        <w:t>incipit è</w:t>
      </w:r>
      <w:r w:rsidR="00721664" w:rsidRPr="00BB2947">
        <w:rPr>
          <w:sz w:val="24"/>
          <w:szCs w:val="24"/>
        </w:rPr>
        <w:t xml:space="preserve"> </w:t>
      </w:r>
      <w:r w:rsidR="00721664" w:rsidRPr="00BB2947">
        <w:rPr>
          <w:i/>
          <w:iCs/>
          <w:sz w:val="24"/>
          <w:szCs w:val="24"/>
        </w:rPr>
        <w:t xml:space="preserve">L’isola dei senza </w:t>
      </w:r>
      <w:r w:rsidR="001D7856" w:rsidRPr="00BB2947">
        <w:rPr>
          <w:i/>
          <w:iCs/>
          <w:sz w:val="24"/>
          <w:szCs w:val="24"/>
        </w:rPr>
        <w:t>memoria</w:t>
      </w:r>
      <w:r w:rsidR="001D7856" w:rsidRPr="00BB2947">
        <w:rPr>
          <w:sz w:val="24"/>
          <w:szCs w:val="24"/>
        </w:rPr>
        <w:t>,</w:t>
      </w:r>
      <w:r w:rsidR="00C43C10" w:rsidRPr="00BB2947">
        <w:rPr>
          <w:sz w:val="24"/>
          <w:szCs w:val="24"/>
        </w:rPr>
        <w:t xml:space="preserve"> </w:t>
      </w:r>
      <w:r w:rsidR="00F23734" w:rsidRPr="00BB2947">
        <w:rPr>
          <w:sz w:val="24"/>
          <w:szCs w:val="24"/>
        </w:rPr>
        <w:t xml:space="preserve">il romanzo </w:t>
      </w:r>
      <w:r w:rsidR="00721664" w:rsidRPr="00BB2947">
        <w:rPr>
          <w:sz w:val="24"/>
          <w:szCs w:val="24"/>
        </w:rPr>
        <w:t xml:space="preserve">in cui la scrittrice Yoko Ogawa racconta di un’isola senza nome dove strani incidenti inquietano i suoi abitanti perché le </w:t>
      </w:r>
      <w:r w:rsidR="001D7856" w:rsidRPr="00BB2947">
        <w:rPr>
          <w:i/>
          <w:iCs/>
          <w:sz w:val="24"/>
          <w:szCs w:val="24"/>
        </w:rPr>
        <w:t>cose</w:t>
      </w:r>
      <w:r w:rsidR="001D7856" w:rsidRPr="00BB2947">
        <w:rPr>
          <w:sz w:val="24"/>
          <w:szCs w:val="24"/>
        </w:rPr>
        <w:t xml:space="preserve"> spariscono</w:t>
      </w:r>
      <w:r w:rsidR="00721664" w:rsidRPr="00BB2947">
        <w:rPr>
          <w:sz w:val="24"/>
          <w:szCs w:val="24"/>
        </w:rPr>
        <w:t xml:space="preserve"> inspiegabilmente, irrimediabilmente. Una fantascienza </w:t>
      </w:r>
      <w:r w:rsidR="005E40E0" w:rsidRPr="00BB2947">
        <w:rPr>
          <w:sz w:val="24"/>
          <w:szCs w:val="24"/>
        </w:rPr>
        <w:t>negativa, questa</w:t>
      </w:r>
      <w:r w:rsidR="005C62E4" w:rsidRPr="00BB2947">
        <w:rPr>
          <w:sz w:val="24"/>
          <w:szCs w:val="24"/>
        </w:rPr>
        <w:t xml:space="preserve">, </w:t>
      </w:r>
      <w:r w:rsidR="00721664" w:rsidRPr="00BB2947">
        <w:rPr>
          <w:sz w:val="24"/>
          <w:szCs w:val="24"/>
        </w:rPr>
        <w:t>una distopia</w:t>
      </w:r>
      <w:r w:rsidR="00F23734" w:rsidRPr="00BB2947">
        <w:rPr>
          <w:sz w:val="24"/>
          <w:szCs w:val="24"/>
        </w:rPr>
        <w:t xml:space="preserve"> in cui viene descritto un regime totalitario che bandisce dalla società le cose e i ricordi facendo leva sulle azioni repressive di una polizia segreta di stampo orwelliano.  </w:t>
      </w:r>
      <w:r w:rsidR="00721664" w:rsidRPr="00BB2947">
        <w:rPr>
          <w:sz w:val="24"/>
          <w:szCs w:val="24"/>
        </w:rPr>
        <w:t xml:space="preserve"> </w:t>
      </w:r>
      <w:r w:rsidR="00773C54" w:rsidRPr="00BB2947">
        <w:rPr>
          <w:sz w:val="24"/>
          <w:szCs w:val="24"/>
        </w:rPr>
        <w:t xml:space="preserve">La finzione letteraria centra </w:t>
      </w:r>
      <w:r w:rsidR="008F4639" w:rsidRPr="00BB2947">
        <w:rPr>
          <w:sz w:val="24"/>
          <w:szCs w:val="24"/>
        </w:rPr>
        <w:t xml:space="preserve">il </w:t>
      </w:r>
      <w:r w:rsidR="00773C54" w:rsidRPr="00BB2947">
        <w:rPr>
          <w:sz w:val="24"/>
          <w:szCs w:val="24"/>
        </w:rPr>
        <w:t xml:space="preserve">bersaglio </w:t>
      </w:r>
      <w:r w:rsidR="008F4639" w:rsidRPr="00BB2947">
        <w:rPr>
          <w:sz w:val="24"/>
          <w:szCs w:val="24"/>
        </w:rPr>
        <w:t xml:space="preserve">del </w:t>
      </w:r>
      <w:r w:rsidR="00773C54" w:rsidRPr="00BB2947">
        <w:rPr>
          <w:sz w:val="24"/>
          <w:szCs w:val="24"/>
        </w:rPr>
        <w:t>nostro presente, dove le cose effettivamente scompaiono senza che noi ce ne accorgiamo, anche perché l’inflazione degli oggetti ci inganna simulando l’esatto opposto. Ma</w:t>
      </w:r>
      <w:r w:rsidR="00051823" w:rsidRPr="00BB2947">
        <w:rPr>
          <w:sz w:val="24"/>
          <w:szCs w:val="24"/>
        </w:rPr>
        <w:t xml:space="preserve">, come sottolinea il </w:t>
      </w:r>
      <w:r w:rsidR="00AA78A4" w:rsidRPr="00BB2947">
        <w:rPr>
          <w:sz w:val="24"/>
          <w:szCs w:val="24"/>
        </w:rPr>
        <w:t>filosofo, è</w:t>
      </w:r>
      <w:r w:rsidR="00773C54" w:rsidRPr="00BB2947">
        <w:rPr>
          <w:sz w:val="24"/>
          <w:szCs w:val="24"/>
        </w:rPr>
        <w:t xml:space="preserve"> la nostra ebbrezza informativa a far sparire le cose perché le </w:t>
      </w:r>
      <w:r w:rsidR="001D7856" w:rsidRPr="00BB2947">
        <w:rPr>
          <w:sz w:val="24"/>
          <w:szCs w:val="24"/>
        </w:rPr>
        <w:t>informazioni, quindi</w:t>
      </w:r>
      <w:r w:rsidR="00773C54" w:rsidRPr="00BB2947">
        <w:rPr>
          <w:sz w:val="24"/>
          <w:szCs w:val="24"/>
        </w:rPr>
        <w:t xml:space="preserve"> le </w:t>
      </w:r>
      <w:r w:rsidR="00773C54" w:rsidRPr="00BB2947">
        <w:rPr>
          <w:i/>
          <w:iCs/>
          <w:sz w:val="24"/>
          <w:szCs w:val="24"/>
        </w:rPr>
        <w:t>non-</w:t>
      </w:r>
      <w:r w:rsidR="001D7856" w:rsidRPr="00BB2947">
        <w:rPr>
          <w:i/>
          <w:iCs/>
          <w:sz w:val="24"/>
          <w:szCs w:val="24"/>
        </w:rPr>
        <w:t>cose</w:t>
      </w:r>
      <w:r w:rsidR="001D7856" w:rsidRPr="00BB2947">
        <w:rPr>
          <w:sz w:val="24"/>
          <w:szCs w:val="24"/>
        </w:rPr>
        <w:t>, si</w:t>
      </w:r>
      <w:r w:rsidR="00773C54" w:rsidRPr="00BB2947">
        <w:rPr>
          <w:sz w:val="24"/>
          <w:szCs w:val="24"/>
        </w:rPr>
        <w:t xml:space="preserve"> piazzano davanti alle cose facendole sparire</w:t>
      </w:r>
      <w:r w:rsidR="002F656B" w:rsidRPr="00BB2947">
        <w:rPr>
          <w:sz w:val="24"/>
          <w:szCs w:val="24"/>
        </w:rPr>
        <w:t xml:space="preserve">: è ciò che decadi </w:t>
      </w:r>
      <w:r w:rsidR="001D7856" w:rsidRPr="00BB2947">
        <w:rPr>
          <w:sz w:val="24"/>
          <w:szCs w:val="24"/>
        </w:rPr>
        <w:t>fa affermava</w:t>
      </w:r>
      <w:r w:rsidR="00764A98" w:rsidRPr="00BB2947">
        <w:rPr>
          <w:sz w:val="24"/>
          <w:szCs w:val="24"/>
        </w:rPr>
        <w:t xml:space="preserve"> </w:t>
      </w:r>
      <w:r w:rsidR="002F656B" w:rsidRPr="00BB2947">
        <w:rPr>
          <w:sz w:val="24"/>
          <w:szCs w:val="24"/>
        </w:rPr>
        <w:t xml:space="preserve">in modo lapidario </w:t>
      </w:r>
      <w:r w:rsidR="00764A98" w:rsidRPr="00BB2947">
        <w:rPr>
          <w:sz w:val="24"/>
          <w:szCs w:val="24"/>
        </w:rPr>
        <w:t xml:space="preserve">un teorico dei media come Vilém </w:t>
      </w:r>
      <w:r w:rsidR="001D7856" w:rsidRPr="00BB2947">
        <w:rPr>
          <w:sz w:val="24"/>
          <w:szCs w:val="24"/>
        </w:rPr>
        <w:t>Flusser,</w:t>
      </w:r>
      <w:r w:rsidR="00764A98" w:rsidRPr="00BB2947">
        <w:rPr>
          <w:sz w:val="24"/>
          <w:szCs w:val="24"/>
        </w:rPr>
        <w:t xml:space="preserve"> “queste non-</w:t>
      </w:r>
      <w:r w:rsidR="001D7856" w:rsidRPr="00BB2947">
        <w:rPr>
          <w:sz w:val="24"/>
          <w:szCs w:val="24"/>
        </w:rPr>
        <w:t>cose si</w:t>
      </w:r>
      <w:r w:rsidR="00764A98" w:rsidRPr="00BB2947">
        <w:rPr>
          <w:sz w:val="24"/>
          <w:szCs w:val="24"/>
        </w:rPr>
        <w:t xml:space="preserve"> chiamano informazioni”</w:t>
      </w:r>
      <w:r w:rsidR="00D44517" w:rsidRPr="00BB2947">
        <w:rPr>
          <w:sz w:val="24"/>
          <w:szCs w:val="24"/>
        </w:rPr>
        <w:t xml:space="preserve">. </w:t>
      </w:r>
      <w:r w:rsidR="008F4639" w:rsidRPr="00BB2947">
        <w:rPr>
          <w:sz w:val="24"/>
          <w:szCs w:val="24"/>
        </w:rPr>
        <w:t xml:space="preserve">Rimpiazzando </w:t>
      </w:r>
      <w:r w:rsidR="00773C54" w:rsidRPr="00BB2947">
        <w:rPr>
          <w:sz w:val="24"/>
          <w:szCs w:val="24"/>
        </w:rPr>
        <w:t xml:space="preserve">le cose con le </w:t>
      </w:r>
      <w:r w:rsidR="005E40E0" w:rsidRPr="00BB2947">
        <w:rPr>
          <w:sz w:val="24"/>
          <w:szCs w:val="24"/>
        </w:rPr>
        <w:t>informazioni, la</w:t>
      </w:r>
      <w:r w:rsidR="00773C54" w:rsidRPr="00BB2947">
        <w:rPr>
          <w:sz w:val="24"/>
          <w:szCs w:val="24"/>
        </w:rPr>
        <w:t xml:space="preserve"> digitalizzazione </w:t>
      </w:r>
      <w:r w:rsidR="008F4639" w:rsidRPr="00BB2947">
        <w:rPr>
          <w:sz w:val="24"/>
          <w:szCs w:val="24"/>
        </w:rPr>
        <w:t xml:space="preserve">derealizza, disincarna il mondo e </w:t>
      </w:r>
      <w:r w:rsidR="0081113A" w:rsidRPr="00BB2947">
        <w:rPr>
          <w:sz w:val="24"/>
          <w:szCs w:val="24"/>
        </w:rPr>
        <w:t xml:space="preserve">scacciando </w:t>
      </w:r>
      <w:r w:rsidR="008F4639" w:rsidRPr="00BB2947">
        <w:rPr>
          <w:sz w:val="24"/>
          <w:szCs w:val="24"/>
        </w:rPr>
        <w:t>le cose bandisce anche i ricordi. Perciò non riusciamo più a vedere le cose silenziose, poco appariscenti, abituali, ordinarie, ma che sanno ancorarci alla vita</w:t>
      </w:r>
      <w:r w:rsidR="0081113A" w:rsidRPr="00BB2947">
        <w:rPr>
          <w:sz w:val="24"/>
          <w:szCs w:val="24"/>
        </w:rPr>
        <w:t xml:space="preserve"> perché, come ci ricorda la grande filosofa Hanna </w:t>
      </w:r>
      <w:r w:rsidR="005E40E0" w:rsidRPr="00BB2947">
        <w:rPr>
          <w:sz w:val="24"/>
          <w:szCs w:val="24"/>
        </w:rPr>
        <w:t>Arendt, sono</w:t>
      </w:r>
      <w:r w:rsidR="00764A98" w:rsidRPr="00BB2947">
        <w:rPr>
          <w:sz w:val="24"/>
          <w:szCs w:val="24"/>
        </w:rPr>
        <w:t xml:space="preserve"> le </w:t>
      </w:r>
      <w:r w:rsidR="0081113A" w:rsidRPr="00BB2947">
        <w:rPr>
          <w:sz w:val="24"/>
          <w:szCs w:val="24"/>
        </w:rPr>
        <w:t xml:space="preserve">“cose del mondo” </w:t>
      </w:r>
      <w:r w:rsidR="00764A98" w:rsidRPr="00BB2947">
        <w:rPr>
          <w:sz w:val="24"/>
          <w:szCs w:val="24"/>
        </w:rPr>
        <w:t xml:space="preserve">alle quali </w:t>
      </w:r>
      <w:r w:rsidR="0081113A" w:rsidRPr="00BB2947">
        <w:rPr>
          <w:sz w:val="24"/>
          <w:szCs w:val="24"/>
        </w:rPr>
        <w:t>spetta il compito di “stabilizzare la vita umana”</w:t>
      </w:r>
      <w:r w:rsidR="008F4639" w:rsidRPr="00BB2947">
        <w:rPr>
          <w:sz w:val="24"/>
          <w:szCs w:val="24"/>
        </w:rPr>
        <w:t xml:space="preserve">.    </w:t>
      </w:r>
    </w:p>
    <w:p w14:paraId="2339507B" w14:textId="1937CADD" w:rsidR="00B87F25" w:rsidRPr="00BB2947" w:rsidRDefault="00051823" w:rsidP="00BB2947">
      <w:pPr>
        <w:jc w:val="both"/>
        <w:rPr>
          <w:sz w:val="24"/>
          <w:szCs w:val="24"/>
        </w:rPr>
      </w:pPr>
      <w:r w:rsidRPr="00BB2947">
        <w:rPr>
          <w:sz w:val="24"/>
          <w:szCs w:val="24"/>
        </w:rPr>
        <w:t>A</w:t>
      </w:r>
      <w:r w:rsidR="00D44517" w:rsidRPr="00BB2947">
        <w:rPr>
          <w:sz w:val="24"/>
          <w:szCs w:val="24"/>
        </w:rPr>
        <w:t xml:space="preserve"> noi spetta il compito di guarda</w:t>
      </w:r>
      <w:r w:rsidRPr="00BB2947">
        <w:rPr>
          <w:sz w:val="24"/>
          <w:szCs w:val="24"/>
        </w:rPr>
        <w:t xml:space="preserve">re le cose </w:t>
      </w:r>
      <w:r w:rsidR="00D44517" w:rsidRPr="00BB2947">
        <w:rPr>
          <w:sz w:val="24"/>
          <w:szCs w:val="24"/>
        </w:rPr>
        <w:t xml:space="preserve">con altri occhi, </w:t>
      </w:r>
      <w:r w:rsidR="00D056F1" w:rsidRPr="00BB2947">
        <w:rPr>
          <w:sz w:val="24"/>
          <w:szCs w:val="24"/>
        </w:rPr>
        <w:t xml:space="preserve">come </w:t>
      </w:r>
      <w:r w:rsidR="005C62E4" w:rsidRPr="00BB2947">
        <w:rPr>
          <w:sz w:val="24"/>
          <w:szCs w:val="24"/>
        </w:rPr>
        <w:t xml:space="preserve">sembra </w:t>
      </w:r>
      <w:r w:rsidR="00D056F1" w:rsidRPr="00BB2947">
        <w:rPr>
          <w:sz w:val="24"/>
          <w:szCs w:val="24"/>
        </w:rPr>
        <w:t xml:space="preserve">lo </w:t>
      </w:r>
      <w:r w:rsidR="00667C89" w:rsidRPr="00BB2947">
        <w:rPr>
          <w:sz w:val="24"/>
          <w:szCs w:val="24"/>
        </w:rPr>
        <w:t xml:space="preserve">sguardo </w:t>
      </w:r>
      <w:r w:rsidR="005C62E4" w:rsidRPr="00BB2947">
        <w:rPr>
          <w:sz w:val="24"/>
          <w:szCs w:val="24"/>
        </w:rPr>
        <w:t xml:space="preserve">insito nelle </w:t>
      </w:r>
      <w:r w:rsidR="00D056F1" w:rsidRPr="00BB2947">
        <w:rPr>
          <w:sz w:val="24"/>
          <w:szCs w:val="24"/>
        </w:rPr>
        <w:t>o</w:t>
      </w:r>
      <w:r w:rsidR="00764A98" w:rsidRPr="00BB2947">
        <w:rPr>
          <w:sz w:val="24"/>
          <w:szCs w:val="24"/>
        </w:rPr>
        <w:t xml:space="preserve">pere </w:t>
      </w:r>
      <w:r w:rsidRPr="00BB2947">
        <w:rPr>
          <w:sz w:val="24"/>
          <w:szCs w:val="24"/>
        </w:rPr>
        <w:t xml:space="preserve">di </w:t>
      </w:r>
      <w:r w:rsidR="008F4639" w:rsidRPr="00BB2947">
        <w:rPr>
          <w:sz w:val="24"/>
          <w:szCs w:val="24"/>
        </w:rPr>
        <w:t>AM</w:t>
      </w:r>
      <w:r w:rsidRPr="00BB2947">
        <w:rPr>
          <w:sz w:val="24"/>
          <w:szCs w:val="24"/>
        </w:rPr>
        <w:t xml:space="preserve">, </w:t>
      </w:r>
      <w:r w:rsidR="009D6D2B">
        <w:rPr>
          <w:sz w:val="24"/>
          <w:szCs w:val="24"/>
        </w:rPr>
        <w:t xml:space="preserve">le quali </w:t>
      </w:r>
      <w:r w:rsidR="002F656B" w:rsidRPr="00BB2947">
        <w:rPr>
          <w:sz w:val="24"/>
          <w:szCs w:val="24"/>
        </w:rPr>
        <w:t xml:space="preserve">esprimono un senso di solitudine malinconica e distaccata </w:t>
      </w:r>
      <w:r w:rsidRPr="00BB2947">
        <w:rPr>
          <w:sz w:val="24"/>
          <w:szCs w:val="24"/>
        </w:rPr>
        <w:t>ma a un tempo pervasa di un’ironia critica capace di turbare le coscienze</w:t>
      </w:r>
      <w:r w:rsidR="00667C89" w:rsidRPr="00BB2947">
        <w:rPr>
          <w:sz w:val="24"/>
          <w:szCs w:val="24"/>
        </w:rPr>
        <w:t xml:space="preserve"> con la sua ambiguità</w:t>
      </w:r>
      <w:r w:rsidRPr="00BB2947">
        <w:rPr>
          <w:sz w:val="24"/>
          <w:szCs w:val="24"/>
        </w:rPr>
        <w:t>.</w:t>
      </w:r>
      <w:r w:rsidR="00853BFB" w:rsidRPr="00BB2947">
        <w:rPr>
          <w:sz w:val="24"/>
          <w:szCs w:val="24"/>
        </w:rPr>
        <w:t xml:space="preserve"> Un’ambiguità che </w:t>
      </w:r>
      <w:r w:rsidR="00667C89" w:rsidRPr="00BB2947">
        <w:rPr>
          <w:sz w:val="24"/>
          <w:szCs w:val="24"/>
        </w:rPr>
        <w:t xml:space="preserve">ritroviamo </w:t>
      </w:r>
      <w:r w:rsidR="00853BFB" w:rsidRPr="00BB2947">
        <w:rPr>
          <w:sz w:val="24"/>
          <w:szCs w:val="24"/>
        </w:rPr>
        <w:t xml:space="preserve">spesso </w:t>
      </w:r>
      <w:r w:rsidR="00667C89" w:rsidRPr="00BB2947">
        <w:rPr>
          <w:sz w:val="24"/>
          <w:szCs w:val="24"/>
        </w:rPr>
        <w:t xml:space="preserve">negli stessi titoli delle opere, </w:t>
      </w:r>
      <w:r w:rsidR="00853BFB" w:rsidRPr="00BB2947">
        <w:rPr>
          <w:sz w:val="24"/>
          <w:szCs w:val="24"/>
        </w:rPr>
        <w:t xml:space="preserve">come </w:t>
      </w:r>
      <w:r w:rsidR="00667C89" w:rsidRPr="00BB2947">
        <w:rPr>
          <w:sz w:val="24"/>
          <w:szCs w:val="24"/>
        </w:rPr>
        <w:t xml:space="preserve">una legenda ragionata in forma di </w:t>
      </w:r>
      <w:r w:rsidR="00667C89" w:rsidRPr="00BB2947">
        <w:rPr>
          <w:i/>
          <w:iCs/>
          <w:sz w:val="24"/>
          <w:szCs w:val="24"/>
        </w:rPr>
        <w:t>calembour</w:t>
      </w:r>
      <w:r w:rsidR="00667C89" w:rsidRPr="00BB2947">
        <w:rPr>
          <w:sz w:val="24"/>
          <w:szCs w:val="24"/>
        </w:rPr>
        <w:t>.</w:t>
      </w:r>
      <w:r w:rsidRPr="00BB2947">
        <w:rPr>
          <w:sz w:val="24"/>
          <w:szCs w:val="24"/>
        </w:rPr>
        <w:t xml:space="preserve"> </w:t>
      </w:r>
    </w:p>
    <w:p w14:paraId="4613A603" w14:textId="19BD7662" w:rsidR="00D056F1" w:rsidRPr="00BB2947" w:rsidRDefault="00D056F1" w:rsidP="00BB2947">
      <w:pPr>
        <w:jc w:val="both"/>
        <w:rPr>
          <w:rFonts w:ascii="Calibri" w:hAnsi="Calibri" w:cs="Calibri"/>
          <w:sz w:val="24"/>
          <w:szCs w:val="24"/>
        </w:rPr>
      </w:pPr>
      <w:r w:rsidRPr="00BB2947">
        <w:rPr>
          <w:rFonts w:ascii="Calibri" w:hAnsi="Calibri" w:cs="Calibri"/>
          <w:color w:val="202122"/>
          <w:sz w:val="24"/>
          <w:szCs w:val="24"/>
          <w:shd w:val="clear" w:color="auto" w:fill="FFFFFF"/>
        </w:rPr>
        <w:t xml:space="preserve">Vi </w:t>
      </w:r>
      <w:r w:rsidR="005E40E0" w:rsidRPr="00BB2947">
        <w:rPr>
          <w:rFonts w:ascii="Calibri" w:hAnsi="Calibri" w:cs="Calibri"/>
          <w:color w:val="202122"/>
          <w:sz w:val="24"/>
          <w:szCs w:val="24"/>
          <w:shd w:val="clear" w:color="auto" w:fill="FFFFFF"/>
        </w:rPr>
        <w:t>sono opere</w:t>
      </w:r>
      <w:r w:rsidRPr="00BB2947">
        <w:rPr>
          <w:rFonts w:ascii="Calibri" w:hAnsi="Calibri" w:cs="Calibri"/>
          <w:color w:val="202122"/>
          <w:sz w:val="24"/>
          <w:szCs w:val="24"/>
          <w:shd w:val="clear" w:color="auto" w:fill="FFFFFF"/>
        </w:rPr>
        <w:t xml:space="preserve"> che rappresentano con evidenza   </w:t>
      </w:r>
      <w:r w:rsidRPr="00BB2947">
        <w:rPr>
          <w:rFonts w:ascii="Calibri" w:hAnsi="Calibri" w:cs="Calibri"/>
          <w:sz w:val="24"/>
          <w:szCs w:val="24"/>
        </w:rPr>
        <w:t xml:space="preserve">le “cose silenziose, abituali, ordinarie”, come </w:t>
      </w:r>
      <w:r w:rsidR="00AA78A4" w:rsidRPr="00BB2947">
        <w:rPr>
          <w:rFonts w:ascii="Calibri" w:hAnsi="Calibri" w:cs="Calibri"/>
          <w:i/>
          <w:iCs/>
          <w:sz w:val="24"/>
          <w:szCs w:val="24"/>
        </w:rPr>
        <w:t xml:space="preserve">Tavolarancia </w:t>
      </w:r>
      <w:r w:rsidR="00AA78A4" w:rsidRPr="00BB2947">
        <w:rPr>
          <w:rFonts w:ascii="Calibri" w:hAnsi="Calibri" w:cs="Calibri"/>
          <w:sz w:val="24"/>
          <w:szCs w:val="24"/>
        </w:rPr>
        <w:t>e</w:t>
      </w:r>
      <w:r w:rsidRPr="00BB2947">
        <w:rPr>
          <w:rFonts w:ascii="Calibri" w:hAnsi="Calibri" w:cs="Calibri"/>
          <w:sz w:val="24"/>
          <w:szCs w:val="24"/>
        </w:rPr>
        <w:t xml:space="preserve"> </w:t>
      </w:r>
      <w:r w:rsidRPr="00BB2947">
        <w:rPr>
          <w:rFonts w:ascii="Calibri" w:hAnsi="Calibri" w:cs="Calibri"/>
          <w:i/>
          <w:iCs/>
          <w:sz w:val="24"/>
          <w:szCs w:val="24"/>
        </w:rPr>
        <w:t>Tavolarando</w:t>
      </w:r>
      <w:r w:rsidRPr="00BB2947">
        <w:rPr>
          <w:rFonts w:ascii="Calibri" w:hAnsi="Calibri" w:cs="Calibri"/>
          <w:sz w:val="24"/>
          <w:szCs w:val="24"/>
        </w:rPr>
        <w:t xml:space="preserve">, in cui l’ancoraggio alla vita domestica che sanno offrirci le cose di una natura </w:t>
      </w:r>
      <w:r w:rsidR="005E40E0" w:rsidRPr="00BB2947">
        <w:rPr>
          <w:rFonts w:ascii="Calibri" w:hAnsi="Calibri" w:cs="Calibri"/>
          <w:sz w:val="24"/>
          <w:szCs w:val="24"/>
        </w:rPr>
        <w:t>morta si</w:t>
      </w:r>
      <w:r w:rsidRPr="00BB2947">
        <w:rPr>
          <w:rFonts w:ascii="Calibri" w:hAnsi="Calibri" w:cs="Calibri"/>
          <w:sz w:val="24"/>
          <w:szCs w:val="24"/>
        </w:rPr>
        <w:t xml:space="preserve"> intreccia, anche attraverso il gioco di parole,  al rapporto con il luogo, rappresentato da Tavolara, l’isola di Hermes che sta sullo sfondo del golfo sentinella e protettrice a presidio della vita urbana di Olbia. </w:t>
      </w:r>
      <w:r w:rsidR="00E82DAD" w:rsidRPr="00BB2947">
        <w:rPr>
          <w:rFonts w:ascii="Calibri" w:hAnsi="Calibri" w:cs="Calibri"/>
          <w:sz w:val="24"/>
          <w:szCs w:val="24"/>
        </w:rPr>
        <w:t xml:space="preserve"> </w:t>
      </w:r>
      <w:r w:rsidRPr="00BB2947">
        <w:rPr>
          <w:rFonts w:ascii="Calibri" w:hAnsi="Calibri" w:cs="Calibri"/>
          <w:sz w:val="24"/>
          <w:szCs w:val="24"/>
        </w:rPr>
        <w:t xml:space="preserve">Ma allo stesso filone delle </w:t>
      </w:r>
      <w:r w:rsidRPr="00BB2947">
        <w:rPr>
          <w:rFonts w:ascii="Calibri" w:hAnsi="Calibri" w:cs="Calibri"/>
          <w:i/>
          <w:iCs/>
          <w:sz w:val="24"/>
          <w:szCs w:val="24"/>
        </w:rPr>
        <w:t xml:space="preserve">cose </w:t>
      </w:r>
      <w:r w:rsidRPr="00BB2947">
        <w:rPr>
          <w:rFonts w:ascii="Calibri" w:hAnsi="Calibri" w:cs="Calibri"/>
          <w:sz w:val="24"/>
          <w:szCs w:val="24"/>
        </w:rPr>
        <w:t xml:space="preserve">dobbiamo assegnare </w:t>
      </w:r>
      <w:r w:rsidRPr="00BB2947">
        <w:rPr>
          <w:rFonts w:ascii="Calibri" w:hAnsi="Calibri" w:cs="Calibri"/>
          <w:i/>
          <w:iCs/>
          <w:sz w:val="24"/>
          <w:szCs w:val="24"/>
        </w:rPr>
        <w:t>Funerale di una Bic</w:t>
      </w:r>
      <w:r w:rsidRPr="00BB2947">
        <w:rPr>
          <w:rFonts w:ascii="Calibri" w:hAnsi="Calibri" w:cs="Calibri"/>
          <w:sz w:val="24"/>
          <w:szCs w:val="24"/>
        </w:rPr>
        <w:t xml:space="preserve">, una cosa semplice che ha instaurato in un certo senso una democrazia della scrittura, </w:t>
      </w:r>
      <w:r w:rsidR="005E40E0" w:rsidRPr="00BB2947">
        <w:rPr>
          <w:rFonts w:ascii="Calibri" w:hAnsi="Calibri" w:cs="Calibri"/>
          <w:sz w:val="24"/>
          <w:szCs w:val="24"/>
        </w:rPr>
        <w:t>introducendovi intere</w:t>
      </w:r>
      <w:r w:rsidR="00E82DAD" w:rsidRPr="00BB2947">
        <w:rPr>
          <w:rFonts w:ascii="Calibri" w:hAnsi="Calibri" w:cs="Calibri"/>
          <w:sz w:val="24"/>
          <w:szCs w:val="24"/>
        </w:rPr>
        <w:t xml:space="preserve"> </w:t>
      </w:r>
      <w:r w:rsidRPr="00BB2947">
        <w:rPr>
          <w:rFonts w:ascii="Calibri" w:hAnsi="Calibri" w:cs="Calibri"/>
          <w:sz w:val="24"/>
          <w:szCs w:val="24"/>
        </w:rPr>
        <w:t>generazioni</w:t>
      </w:r>
      <w:r w:rsidR="00E82DAD" w:rsidRPr="00BB2947">
        <w:rPr>
          <w:rFonts w:ascii="Calibri" w:hAnsi="Calibri" w:cs="Calibri"/>
          <w:sz w:val="24"/>
          <w:szCs w:val="24"/>
        </w:rPr>
        <w:t xml:space="preserve">, una </w:t>
      </w:r>
      <w:r w:rsidR="00AA78A4" w:rsidRPr="00BB2947">
        <w:rPr>
          <w:rFonts w:ascii="Calibri" w:hAnsi="Calibri" w:cs="Calibri"/>
          <w:i/>
          <w:iCs/>
          <w:sz w:val="24"/>
          <w:szCs w:val="24"/>
        </w:rPr>
        <w:t xml:space="preserve">cosa </w:t>
      </w:r>
      <w:r w:rsidR="00AA78A4" w:rsidRPr="00BB2947">
        <w:rPr>
          <w:rFonts w:ascii="Calibri" w:hAnsi="Calibri" w:cs="Calibri"/>
          <w:sz w:val="24"/>
          <w:szCs w:val="24"/>
        </w:rPr>
        <w:t>che</w:t>
      </w:r>
      <w:r w:rsidRPr="00BB2947">
        <w:rPr>
          <w:rFonts w:ascii="Calibri" w:hAnsi="Calibri" w:cs="Calibri"/>
          <w:sz w:val="24"/>
          <w:szCs w:val="24"/>
        </w:rPr>
        <w:t xml:space="preserve"> lo stesso AM celebra come chi si è inventato una tecnica per dare corso attraverso la grafica alla sua concezione estetica.   </w:t>
      </w:r>
    </w:p>
    <w:p w14:paraId="37519541" w14:textId="6B4512CF" w:rsidR="00796980" w:rsidRPr="00BB2947" w:rsidRDefault="00D056F1" w:rsidP="00BB2947">
      <w:pPr>
        <w:shd w:val="clear" w:color="auto" w:fill="FFFFFF"/>
        <w:spacing w:after="210"/>
        <w:jc w:val="both"/>
        <w:textAlignment w:val="baseline"/>
        <w:outlineLvl w:val="0"/>
        <w:rPr>
          <w:sz w:val="24"/>
          <w:szCs w:val="24"/>
        </w:rPr>
      </w:pPr>
      <w:r w:rsidRPr="00BB2947">
        <w:rPr>
          <w:rFonts w:ascii="Calibri" w:hAnsi="Calibri" w:cs="Calibri"/>
          <w:i/>
          <w:iCs/>
          <w:color w:val="202122"/>
          <w:sz w:val="24"/>
          <w:szCs w:val="24"/>
          <w:shd w:val="clear" w:color="auto" w:fill="FFFFFF"/>
        </w:rPr>
        <w:t xml:space="preserve">La città sola </w:t>
      </w:r>
      <w:r w:rsidRPr="00BB2947">
        <w:rPr>
          <w:rFonts w:ascii="Calibri" w:hAnsi="Calibri" w:cs="Calibri"/>
          <w:color w:val="202122"/>
          <w:sz w:val="24"/>
          <w:szCs w:val="24"/>
          <w:shd w:val="clear" w:color="auto" w:fill="FFFFFF"/>
        </w:rPr>
        <w:t xml:space="preserve">è </w:t>
      </w:r>
      <w:r w:rsidR="00E82DAD" w:rsidRPr="00BB2947">
        <w:rPr>
          <w:rFonts w:ascii="Calibri" w:hAnsi="Calibri" w:cs="Calibri"/>
          <w:color w:val="202122"/>
          <w:sz w:val="24"/>
          <w:szCs w:val="24"/>
          <w:shd w:val="clear" w:color="auto" w:fill="FFFFFF"/>
        </w:rPr>
        <w:t xml:space="preserve">già </w:t>
      </w:r>
      <w:r w:rsidRPr="00BB2947">
        <w:rPr>
          <w:rFonts w:ascii="Calibri" w:hAnsi="Calibri" w:cs="Calibri"/>
          <w:color w:val="202122"/>
          <w:sz w:val="24"/>
          <w:szCs w:val="24"/>
          <w:shd w:val="clear" w:color="auto" w:fill="FFFFFF"/>
        </w:rPr>
        <w:t xml:space="preserve">dal titolo </w:t>
      </w:r>
      <w:r w:rsidR="00AA78A4" w:rsidRPr="00BB2947">
        <w:rPr>
          <w:rFonts w:ascii="Calibri" w:hAnsi="Calibri" w:cs="Calibri"/>
          <w:color w:val="202122"/>
          <w:sz w:val="24"/>
          <w:szCs w:val="24"/>
          <w:shd w:val="clear" w:color="auto" w:fill="FFFFFF"/>
        </w:rPr>
        <w:t>un’opera</w:t>
      </w:r>
      <w:r w:rsidRPr="00BB2947">
        <w:rPr>
          <w:rFonts w:ascii="Calibri" w:hAnsi="Calibri" w:cs="Calibri"/>
          <w:color w:val="202122"/>
          <w:sz w:val="24"/>
          <w:szCs w:val="24"/>
          <w:shd w:val="clear" w:color="auto" w:fill="FFFFFF"/>
        </w:rPr>
        <w:t xml:space="preserve"> esplicita ne</w:t>
      </w:r>
      <w:r w:rsidR="00E82DAD" w:rsidRPr="00BB2947">
        <w:rPr>
          <w:rFonts w:ascii="Calibri" w:hAnsi="Calibri" w:cs="Calibri"/>
          <w:color w:val="202122"/>
          <w:sz w:val="24"/>
          <w:szCs w:val="24"/>
          <w:shd w:val="clear" w:color="auto" w:fill="FFFFFF"/>
        </w:rPr>
        <w:t>l</w:t>
      </w:r>
      <w:r w:rsidRPr="00BB2947">
        <w:rPr>
          <w:rFonts w:ascii="Calibri" w:hAnsi="Calibri" w:cs="Calibri"/>
          <w:color w:val="202122"/>
          <w:sz w:val="24"/>
          <w:szCs w:val="24"/>
          <w:shd w:val="clear" w:color="auto" w:fill="FFFFFF"/>
        </w:rPr>
        <w:t xml:space="preserve"> riferimento a </w:t>
      </w:r>
      <w:r w:rsidR="005E40E0" w:rsidRPr="00BB2947">
        <w:rPr>
          <w:rFonts w:ascii="Calibri" w:hAnsi="Calibri" w:cs="Calibri"/>
          <w:color w:val="202122"/>
          <w:sz w:val="24"/>
          <w:szCs w:val="24"/>
          <w:shd w:val="clear" w:color="auto" w:fill="FFFFFF"/>
        </w:rPr>
        <w:t>quella che</w:t>
      </w:r>
      <w:r w:rsidRPr="00BB2947">
        <w:rPr>
          <w:rFonts w:ascii="Calibri" w:hAnsi="Calibri" w:cs="Calibri"/>
          <w:color w:val="202122"/>
          <w:sz w:val="24"/>
          <w:szCs w:val="24"/>
          <w:shd w:val="clear" w:color="auto" w:fill="FFFFFF"/>
        </w:rPr>
        <w:t xml:space="preserve"> è la conce</w:t>
      </w:r>
      <w:r w:rsidR="00E82DAD" w:rsidRPr="00BB2947">
        <w:rPr>
          <w:rFonts w:ascii="Calibri" w:hAnsi="Calibri" w:cs="Calibri"/>
          <w:color w:val="202122"/>
          <w:sz w:val="24"/>
          <w:szCs w:val="24"/>
          <w:shd w:val="clear" w:color="auto" w:fill="FFFFFF"/>
        </w:rPr>
        <w:t xml:space="preserve">ttualizzazione </w:t>
      </w:r>
      <w:r w:rsidRPr="00BB2947">
        <w:rPr>
          <w:rFonts w:ascii="Calibri" w:hAnsi="Calibri" w:cs="Calibri"/>
          <w:color w:val="202122"/>
          <w:sz w:val="24"/>
          <w:szCs w:val="24"/>
          <w:shd w:val="clear" w:color="auto" w:fill="FFFFFF"/>
        </w:rPr>
        <w:t>soggiacente ai lavori esposti</w:t>
      </w:r>
      <w:r w:rsidR="00E82DAD" w:rsidRPr="00BB2947">
        <w:rPr>
          <w:rFonts w:ascii="Calibri" w:hAnsi="Calibri" w:cs="Calibri"/>
          <w:color w:val="202122"/>
          <w:sz w:val="24"/>
          <w:szCs w:val="24"/>
          <w:shd w:val="clear" w:color="auto" w:fill="FFFFFF"/>
        </w:rPr>
        <w:t xml:space="preserve">.  Il </w:t>
      </w:r>
      <w:r w:rsidRPr="00BB2947">
        <w:rPr>
          <w:rFonts w:ascii="Calibri" w:hAnsi="Calibri" w:cs="Calibri"/>
          <w:color w:val="202122"/>
          <w:sz w:val="24"/>
          <w:szCs w:val="24"/>
          <w:shd w:val="clear" w:color="auto" w:fill="FFFFFF"/>
        </w:rPr>
        <w:t xml:space="preserve">modo in cui gli edifici si affollano nel quadro come fossero abitanti che non si guardano, spostando lo sguardo dalla città fisica alla città </w:t>
      </w:r>
      <w:r w:rsidR="005E40E0" w:rsidRPr="00BB2947">
        <w:rPr>
          <w:rFonts w:ascii="Calibri" w:hAnsi="Calibri" w:cs="Calibri"/>
          <w:color w:val="202122"/>
          <w:sz w:val="24"/>
          <w:szCs w:val="24"/>
          <w:shd w:val="clear" w:color="auto" w:fill="FFFFFF"/>
        </w:rPr>
        <w:t>vissuta, dove</w:t>
      </w:r>
      <w:r w:rsidRPr="00BB2947">
        <w:rPr>
          <w:rFonts w:ascii="Calibri" w:hAnsi="Calibri" w:cs="Calibri"/>
          <w:color w:val="202122"/>
          <w:sz w:val="24"/>
          <w:szCs w:val="24"/>
          <w:shd w:val="clear" w:color="auto" w:fill="FFFFFF"/>
        </w:rPr>
        <w:t xml:space="preserve"> l’assembramento non significa socialità, è </w:t>
      </w:r>
      <w:r w:rsidRPr="00BB2947">
        <w:rPr>
          <w:rFonts w:ascii="Calibri" w:hAnsi="Calibri" w:cs="Calibri"/>
          <w:i/>
          <w:iCs/>
          <w:color w:val="202122"/>
          <w:sz w:val="24"/>
          <w:szCs w:val="24"/>
          <w:shd w:val="clear" w:color="auto" w:fill="FFFFFF"/>
        </w:rPr>
        <w:t>La folla solitaria</w:t>
      </w:r>
      <w:r w:rsidRPr="00BB2947">
        <w:rPr>
          <w:rFonts w:ascii="Calibri" w:hAnsi="Calibri" w:cs="Calibri"/>
          <w:color w:val="202122"/>
          <w:sz w:val="24"/>
          <w:szCs w:val="24"/>
          <w:shd w:val="clear" w:color="auto" w:fill="FFFFFF"/>
        </w:rPr>
        <w:t xml:space="preserve">, il celebre   libro di David Riesman sulla società di massa </w:t>
      </w:r>
      <w:r w:rsidRPr="00BB2947">
        <w:rPr>
          <w:rFonts w:ascii="Calibri" w:hAnsi="Calibri" w:cs="Calibri"/>
          <w:color w:val="202122"/>
          <w:sz w:val="24"/>
          <w:szCs w:val="24"/>
          <w:shd w:val="clear" w:color="auto" w:fill="FFFFFF"/>
        </w:rPr>
        <w:lastRenderedPageBreak/>
        <w:t xml:space="preserve">dove emerge </w:t>
      </w:r>
      <w:r w:rsidRPr="00BB2947">
        <w:rPr>
          <w:rFonts w:ascii="Calibri" w:hAnsi="Calibri" w:cs="Calibri"/>
          <w:color w:val="212529"/>
          <w:sz w:val="24"/>
          <w:szCs w:val="24"/>
          <w:shd w:val="clear" w:color="auto" w:fill="EBEBEB"/>
        </w:rPr>
        <w:t xml:space="preserve">la figura solitaria dell'uomo-massa, spogliato della propria individualità, solo nella moltitudine che gli si affolla intorno. </w:t>
      </w:r>
      <w:r w:rsidR="00E82DAD" w:rsidRPr="00BB2947">
        <w:rPr>
          <w:rFonts w:ascii="Calibri" w:hAnsi="Calibri" w:cs="Calibri"/>
          <w:color w:val="212529"/>
          <w:sz w:val="24"/>
          <w:szCs w:val="24"/>
          <w:shd w:val="clear" w:color="auto" w:fill="EBEBEB"/>
        </w:rPr>
        <w:t>Vi</w:t>
      </w:r>
      <w:r w:rsidRPr="00BB2947">
        <w:rPr>
          <w:rFonts w:ascii="Calibri" w:hAnsi="Calibri" w:cs="Calibri"/>
          <w:color w:val="212529"/>
          <w:sz w:val="24"/>
          <w:szCs w:val="24"/>
          <w:shd w:val="clear" w:color="auto" w:fill="EBEBEB"/>
        </w:rPr>
        <w:t xml:space="preserve"> è poi </w:t>
      </w:r>
      <w:r w:rsidRPr="00BB2947">
        <w:rPr>
          <w:rFonts w:ascii="Calibri" w:hAnsi="Calibri" w:cs="Calibri"/>
          <w:i/>
          <w:iCs/>
          <w:color w:val="212529"/>
          <w:sz w:val="24"/>
          <w:szCs w:val="24"/>
          <w:shd w:val="clear" w:color="auto" w:fill="EBEBEB"/>
        </w:rPr>
        <w:t>Periferie</w:t>
      </w:r>
      <w:r w:rsidR="00E82DAD" w:rsidRPr="00BB2947">
        <w:rPr>
          <w:rFonts w:ascii="Calibri" w:hAnsi="Calibri" w:cs="Calibri"/>
          <w:color w:val="212529"/>
          <w:sz w:val="24"/>
          <w:szCs w:val="24"/>
          <w:shd w:val="clear" w:color="auto" w:fill="EBEBEB"/>
        </w:rPr>
        <w:t xml:space="preserve">, un tema </w:t>
      </w:r>
      <w:r w:rsidRPr="00BB2947">
        <w:rPr>
          <w:rFonts w:ascii="Calibri" w:hAnsi="Calibri" w:cs="Calibri"/>
          <w:color w:val="212529"/>
          <w:sz w:val="24"/>
          <w:szCs w:val="24"/>
          <w:shd w:val="clear" w:color="auto" w:fill="EBEBEB"/>
        </w:rPr>
        <w:t xml:space="preserve">ribadito in due versioni grafiche, in cui il gioco </w:t>
      </w:r>
      <w:r w:rsidR="00E1618E" w:rsidRPr="00BB2947">
        <w:rPr>
          <w:rFonts w:ascii="Calibri" w:hAnsi="Calibri" w:cs="Calibri"/>
          <w:color w:val="212529"/>
          <w:sz w:val="24"/>
          <w:szCs w:val="24"/>
          <w:shd w:val="clear" w:color="auto" w:fill="EBEBEB"/>
        </w:rPr>
        <w:t xml:space="preserve">di strada </w:t>
      </w:r>
      <w:r w:rsidRPr="00BB2947">
        <w:rPr>
          <w:rFonts w:ascii="Calibri" w:hAnsi="Calibri" w:cs="Calibri"/>
          <w:color w:val="212529"/>
          <w:sz w:val="24"/>
          <w:szCs w:val="24"/>
          <w:shd w:val="clear" w:color="auto" w:fill="EBEBEB"/>
        </w:rPr>
        <w:t xml:space="preserve">senza </w:t>
      </w:r>
      <w:r w:rsidR="005E40E0" w:rsidRPr="00BB2947">
        <w:rPr>
          <w:rFonts w:ascii="Calibri" w:hAnsi="Calibri" w:cs="Calibri"/>
          <w:color w:val="212529"/>
          <w:sz w:val="24"/>
          <w:szCs w:val="24"/>
          <w:shd w:val="clear" w:color="auto" w:fill="EBEBEB"/>
        </w:rPr>
        <w:t>tempo delle</w:t>
      </w:r>
      <w:r w:rsidRPr="00BB2947">
        <w:rPr>
          <w:rFonts w:ascii="Calibri" w:hAnsi="Calibri" w:cs="Calibri"/>
          <w:color w:val="212529"/>
          <w:sz w:val="24"/>
          <w:szCs w:val="24"/>
          <w:shd w:val="clear" w:color="auto" w:fill="EBEBEB"/>
        </w:rPr>
        <w:t xml:space="preserve"> biglie</w:t>
      </w:r>
      <w:r w:rsidR="00E1618E" w:rsidRPr="00BB2947">
        <w:rPr>
          <w:rFonts w:ascii="Calibri" w:hAnsi="Calibri" w:cs="Calibri"/>
          <w:color w:val="212529"/>
          <w:sz w:val="24"/>
          <w:szCs w:val="24"/>
          <w:shd w:val="clear" w:color="auto" w:fill="EBEBEB"/>
        </w:rPr>
        <w:t xml:space="preserve">, esse stesse </w:t>
      </w:r>
      <w:r w:rsidRPr="00BB2947">
        <w:rPr>
          <w:rFonts w:ascii="Calibri" w:hAnsi="Calibri" w:cs="Calibri"/>
          <w:i/>
          <w:iCs/>
          <w:color w:val="212529"/>
          <w:sz w:val="24"/>
          <w:szCs w:val="24"/>
          <w:shd w:val="clear" w:color="auto" w:fill="EBEBEB"/>
        </w:rPr>
        <w:t>cose</w:t>
      </w:r>
      <w:r w:rsidRPr="00BB2947">
        <w:rPr>
          <w:rFonts w:ascii="Calibri" w:hAnsi="Calibri" w:cs="Calibri"/>
          <w:color w:val="212529"/>
          <w:sz w:val="24"/>
          <w:szCs w:val="24"/>
          <w:shd w:val="clear" w:color="auto" w:fill="EBEBEB"/>
        </w:rPr>
        <w:t xml:space="preserve"> ordinarie e </w:t>
      </w:r>
      <w:r w:rsidR="00AA78A4" w:rsidRPr="00BB2947">
        <w:rPr>
          <w:rFonts w:ascii="Calibri" w:hAnsi="Calibri" w:cs="Calibri"/>
          <w:color w:val="212529"/>
          <w:sz w:val="24"/>
          <w:szCs w:val="24"/>
          <w:shd w:val="clear" w:color="auto" w:fill="EBEBEB"/>
        </w:rPr>
        <w:t>preziose, è</w:t>
      </w:r>
      <w:r w:rsidR="00E1618E" w:rsidRPr="00BB2947">
        <w:rPr>
          <w:rFonts w:ascii="Calibri" w:hAnsi="Calibri" w:cs="Calibri"/>
          <w:color w:val="212529"/>
          <w:sz w:val="24"/>
          <w:szCs w:val="24"/>
          <w:shd w:val="clear" w:color="auto" w:fill="EBEBEB"/>
        </w:rPr>
        <w:t xml:space="preserve"> l’</w:t>
      </w:r>
      <w:r w:rsidRPr="00BB2947">
        <w:rPr>
          <w:rFonts w:ascii="Calibri" w:hAnsi="Calibri" w:cs="Calibri"/>
          <w:color w:val="212529"/>
          <w:sz w:val="24"/>
          <w:szCs w:val="24"/>
          <w:shd w:val="clear" w:color="auto" w:fill="EBEBEB"/>
        </w:rPr>
        <w:t>antidoto alla solitudine</w:t>
      </w:r>
      <w:r w:rsidR="00E1618E" w:rsidRPr="00BB2947">
        <w:rPr>
          <w:rFonts w:ascii="Calibri" w:hAnsi="Calibri" w:cs="Calibri"/>
          <w:color w:val="212529"/>
          <w:sz w:val="24"/>
          <w:szCs w:val="24"/>
          <w:shd w:val="clear" w:color="auto" w:fill="EBEBEB"/>
        </w:rPr>
        <w:t xml:space="preserve"> della periferia</w:t>
      </w:r>
      <w:r w:rsidRPr="00BB2947">
        <w:rPr>
          <w:rFonts w:ascii="Calibri" w:hAnsi="Calibri" w:cs="Calibri"/>
          <w:color w:val="212529"/>
          <w:sz w:val="24"/>
          <w:szCs w:val="24"/>
          <w:shd w:val="clear" w:color="auto" w:fill="EBEBEB"/>
        </w:rPr>
        <w:t xml:space="preserve"> e </w:t>
      </w:r>
      <w:r w:rsidR="00E1618E" w:rsidRPr="00BB2947">
        <w:rPr>
          <w:rFonts w:ascii="Calibri" w:hAnsi="Calibri" w:cs="Calibri"/>
          <w:color w:val="212529"/>
          <w:sz w:val="24"/>
          <w:szCs w:val="24"/>
          <w:shd w:val="clear" w:color="auto" w:fill="EBEBEB"/>
        </w:rPr>
        <w:t xml:space="preserve">il veicolo di una possibile partecipazione alla </w:t>
      </w:r>
      <w:r w:rsidRPr="00BB2947">
        <w:rPr>
          <w:rFonts w:ascii="Calibri" w:hAnsi="Calibri" w:cs="Calibri"/>
          <w:color w:val="212529"/>
          <w:sz w:val="24"/>
          <w:szCs w:val="24"/>
          <w:shd w:val="clear" w:color="auto" w:fill="EBEBEB"/>
        </w:rPr>
        <w:t xml:space="preserve">città vissuta a partire </w:t>
      </w:r>
      <w:r w:rsidR="009D6D2B">
        <w:rPr>
          <w:rFonts w:ascii="Calibri" w:hAnsi="Calibri" w:cs="Calibri"/>
          <w:color w:val="212529"/>
          <w:sz w:val="24"/>
          <w:szCs w:val="24"/>
          <w:shd w:val="clear" w:color="auto" w:fill="EBEBEB"/>
        </w:rPr>
        <w:t>dai giochi dell’</w:t>
      </w:r>
      <w:r w:rsidRPr="00BB2947">
        <w:rPr>
          <w:rFonts w:ascii="Calibri" w:hAnsi="Calibri" w:cs="Calibri"/>
          <w:color w:val="212529"/>
          <w:sz w:val="24"/>
          <w:szCs w:val="24"/>
          <w:shd w:val="clear" w:color="auto" w:fill="EBEBEB"/>
        </w:rPr>
        <w:t xml:space="preserve">infanzia. </w:t>
      </w:r>
      <w:r w:rsidR="00C71794" w:rsidRPr="00BB2947">
        <w:rPr>
          <w:rFonts w:ascii="Calibri" w:hAnsi="Calibri" w:cs="Calibri"/>
          <w:color w:val="212529"/>
          <w:sz w:val="24"/>
          <w:szCs w:val="24"/>
          <w:shd w:val="clear" w:color="auto" w:fill="EBEBEB"/>
        </w:rPr>
        <w:t xml:space="preserve">La figura di una perdita delle cose è portata all’estremo </w:t>
      </w:r>
      <w:r w:rsidR="005E40E0" w:rsidRPr="00BB2947">
        <w:rPr>
          <w:rFonts w:ascii="Calibri" w:hAnsi="Calibri" w:cs="Calibri"/>
          <w:color w:val="212529"/>
          <w:sz w:val="24"/>
          <w:szCs w:val="24"/>
          <w:shd w:val="clear" w:color="auto" w:fill="EBEBEB"/>
        </w:rPr>
        <w:t xml:space="preserve">in </w:t>
      </w:r>
      <w:r w:rsidR="005E40E0" w:rsidRPr="005E40E0">
        <w:rPr>
          <w:rFonts w:ascii="Calibri" w:hAnsi="Calibri" w:cs="Calibri"/>
          <w:i/>
          <w:iCs/>
          <w:color w:val="212529"/>
          <w:sz w:val="24"/>
          <w:szCs w:val="24"/>
          <w:shd w:val="clear" w:color="auto" w:fill="EBEBEB"/>
        </w:rPr>
        <w:t>Declini</w:t>
      </w:r>
      <w:r w:rsidR="00C71794" w:rsidRPr="00BB2947">
        <w:rPr>
          <w:i/>
          <w:iCs/>
          <w:sz w:val="24"/>
          <w:szCs w:val="24"/>
        </w:rPr>
        <w:t xml:space="preserve"> </w:t>
      </w:r>
      <w:r w:rsidR="001D7856" w:rsidRPr="00BB2947">
        <w:rPr>
          <w:i/>
          <w:iCs/>
          <w:sz w:val="24"/>
          <w:szCs w:val="24"/>
        </w:rPr>
        <w:t>inclinati</w:t>
      </w:r>
      <w:r w:rsidR="001D7856" w:rsidRPr="00BB2947">
        <w:rPr>
          <w:sz w:val="24"/>
          <w:szCs w:val="24"/>
        </w:rPr>
        <w:t xml:space="preserve">, </w:t>
      </w:r>
      <w:r w:rsidR="001D7856" w:rsidRPr="00BB2947">
        <w:rPr>
          <w:i/>
          <w:iCs/>
          <w:sz w:val="24"/>
          <w:szCs w:val="24"/>
        </w:rPr>
        <w:t>un’accelerazione</w:t>
      </w:r>
      <w:r w:rsidR="00C71794" w:rsidRPr="00BB2947">
        <w:rPr>
          <w:sz w:val="24"/>
          <w:szCs w:val="24"/>
        </w:rPr>
        <w:t xml:space="preserve"> del declino </w:t>
      </w:r>
      <w:r w:rsidR="00C71794" w:rsidRPr="00BB2947">
        <w:rPr>
          <w:sz w:val="24"/>
          <w:szCs w:val="24"/>
        </w:rPr>
        <w:t xml:space="preserve">e della perdita della </w:t>
      </w:r>
      <w:r w:rsidR="00C71794" w:rsidRPr="00BB2947">
        <w:rPr>
          <w:i/>
          <w:iCs/>
          <w:sz w:val="24"/>
          <w:szCs w:val="24"/>
        </w:rPr>
        <w:t xml:space="preserve">cosa </w:t>
      </w:r>
      <w:r w:rsidR="00D13F31" w:rsidRPr="00BB2947">
        <w:rPr>
          <w:sz w:val="24"/>
          <w:szCs w:val="24"/>
        </w:rPr>
        <w:t xml:space="preserve">più importante, la casa dell’uomo qui isolata dal mondo che non </w:t>
      </w:r>
      <w:r w:rsidR="00E82DAD" w:rsidRPr="00BB2947">
        <w:rPr>
          <w:sz w:val="24"/>
          <w:szCs w:val="24"/>
        </w:rPr>
        <w:t xml:space="preserve">trova </w:t>
      </w:r>
      <w:r w:rsidR="00D13F31" w:rsidRPr="00BB2947">
        <w:rPr>
          <w:sz w:val="24"/>
          <w:szCs w:val="24"/>
        </w:rPr>
        <w:t xml:space="preserve">altre case da prendere per </w:t>
      </w:r>
      <w:r w:rsidR="001D7856" w:rsidRPr="00BB2947">
        <w:rPr>
          <w:sz w:val="24"/>
          <w:szCs w:val="24"/>
        </w:rPr>
        <w:t>mano per</w:t>
      </w:r>
      <w:r w:rsidR="00D13F31" w:rsidRPr="00BB2947">
        <w:rPr>
          <w:sz w:val="24"/>
          <w:szCs w:val="24"/>
        </w:rPr>
        <w:t xml:space="preserve"> una vita insieme nello spazio. </w:t>
      </w:r>
      <w:r w:rsidR="00841491" w:rsidRPr="00BB2947">
        <w:rPr>
          <w:sz w:val="24"/>
          <w:szCs w:val="24"/>
        </w:rPr>
        <w:t xml:space="preserve"> </w:t>
      </w:r>
      <w:r w:rsidR="00796980" w:rsidRPr="00BB2947">
        <w:rPr>
          <w:i/>
          <w:iCs/>
          <w:sz w:val="24"/>
          <w:szCs w:val="24"/>
        </w:rPr>
        <w:t xml:space="preserve">Soli su </w:t>
      </w:r>
      <w:r w:rsidR="005E40E0" w:rsidRPr="00BB2947">
        <w:rPr>
          <w:i/>
          <w:iCs/>
          <w:sz w:val="24"/>
          <w:szCs w:val="24"/>
        </w:rPr>
        <w:t>tela interpreta</w:t>
      </w:r>
      <w:r w:rsidR="00DE7237" w:rsidRPr="00BB2947">
        <w:rPr>
          <w:sz w:val="24"/>
          <w:szCs w:val="24"/>
        </w:rPr>
        <w:t xml:space="preserve"> la solitudine delle co</w:t>
      </w:r>
      <w:r w:rsidR="00796980" w:rsidRPr="00BB2947">
        <w:rPr>
          <w:sz w:val="24"/>
          <w:szCs w:val="24"/>
        </w:rPr>
        <w:t>se</w:t>
      </w:r>
      <w:r w:rsidR="00DE7237" w:rsidRPr="00BB2947">
        <w:rPr>
          <w:sz w:val="24"/>
          <w:szCs w:val="24"/>
        </w:rPr>
        <w:t xml:space="preserve"> alla deriva se</w:t>
      </w:r>
      <w:r w:rsidR="00796980" w:rsidRPr="00BB2947">
        <w:rPr>
          <w:sz w:val="24"/>
          <w:szCs w:val="24"/>
        </w:rPr>
        <w:t>mpre in balia di qualc</w:t>
      </w:r>
      <w:r w:rsidR="00DE7237" w:rsidRPr="00BB2947">
        <w:rPr>
          <w:sz w:val="24"/>
          <w:szCs w:val="24"/>
        </w:rPr>
        <w:t xml:space="preserve">osa in procinto di </w:t>
      </w:r>
      <w:r w:rsidR="00AA78A4" w:rsidRPr="00BB2947">
        <w:rPr>
          <w:sz w:val="24"/>
          <w:szCs w:val="24"/>
        </w:rPr>
        <w:t>sostituirle per</w:t>
      </w:r>
      <w:r w:rsidR="00DE7237" w:rsidRPr="00BB2947">
        <w:rPr>
          <w:sz w:val="24"/>
          <w:szCs w:val="24"/>
        </w:rPr>
        <w:t xml:space="preserve"> </w:t>
      </w:r>
      <w:r w:rsidR="00841491" w:rsidRPr="00BB2947">
        <w:rPr>
          <w:sz w:val="24"/>
          <w:szCs w:val="24"/>
        </w:rPr>
        <w:t xml:space="preserve">quella che viene definita </w:t>
      </w:r>
      <w:r w:rsidR="00DE7237" w:rsidRPr="00BB2947">
        <w:rPr>
          <w:sz w:val="24"/>
          <w:szCs w:val="24"/>
        </w:rPr>
        <w:t>l’</w:t>
      </w:r>
      <w:r w:rsidR="00DE7237" w:rsidRPr="00BB2947">
        <w:rPr>
          <w:i/>
          <w:iCs/>
          <w:sz w:val="24"/>
          <w:szCs w:val="24"/>
        </w:rPr>
        <w:t>infomania</w:t>
      </w:r>
      <w:r w:rsidR="00841491" w:rsidRPr="00BB2947">
        <w:rPr>
          <w:sz w:val="24"/>
          <w:szCs w:val="24"/>
        </w:rPr>
        <w:t xml:space="preserve">, le nostre ossessioni non più indirizzati alle cose, bensì alle informazioni e ai dati. </w:t>
      </w:r>
      <w:r w:rsidR="00796980" w:rsidRPr="00BB2947">
        <w:rPr>
          <w:sz w:val="24"/>
          <w:szCs w:val="24"/>
        </w:rPr>
        <w:t xml:space="preserve"> </w:t>
      </w:r>
    </w:p>
    <w:p w14:paraId="66037679" w14:textId="40080338" w:rsidR="004D409F" w:rsidRPr="00BB2947" w:rsidRDefault="00DE4E29" w:rsidP="00BB2947">
      <w:pPr>
        <w:jc w:val="both"/>
        <w:rPr>
          <w:sz w:val="24"/>
          <w:szCs w:val="24"/>
        </w:rPr>
      </w:pPr>
      <w:r w:rsidRPr="00BB2947">
        <w:rPr>
          <w:rFonts w:ascii="Calibri" w:hAnsi="Calibri" w:cs="Calibri"/>
          <w:color w:val="212529"/>
          <w:sz w:val="24"/>
          <w:szCs w:val="24"/>
          <w:shd w:val="clear" w:color="auto" w:fill="EBEBEB"/>
        </w:rPr>
        <w:t xml:space="preserve">Lo stesso sentimento di solitudine lo ritroviamo in altre opere in cui nella commedia umana la deformazione dei corpi si presta ad </w:t>
      </w:r>
      <w:r w:rsidR="005E40E0" w:rsidRPr="00BB2947">
        <w:rPr>
          <w:rFonts w:ascii="Calibri" w:hAnsi="Calibri" w:cs="Calibri"/>
          <w:color w:val="212529"/>
          <w:sz w:val="24"/>
          <w:szCs w:val="24"/>
          <w:shd w:val="clear" w:color="auto" w:fill="EBEBEB"/>
        </w:rPr>
        <w:t>alimentare l’intento</w:t>
      </w:r>
      <w:r w:rsidRPr="00BB2947">
        <w:rPr>
          <w:rFonts w:ascii="Calibri" w:hAnsi="Calibri" w:cs="Calibri"/>
          <w:color w:val="212529"/>
          <w:sz w:val="24"/>
          <w:szCs w:val="24"/>
          <w:shd w:val="clear" w:color="auto" w:fill="EBEBEB"/>
        </w:rPr>
        <w:t xml:space="preserve"> critico </w:t>
      </w:r>
      <w:r w:rsidR="00AD2130" w:rsidRPr="00BB2947">
        <w:rPr>
          <w:rFonts w:ascii="Calibri" w:hAnsi="Calibri" w:cs="Calibri"/>
          <w:color w:val="212529"/>
          <w:sz w:val="24"/>
          <w:szCs w:val="24"/>
          <w:shd w:val="clear" w:color="auto" w:fill="EBEBEB"/>
        </w:rPr>
        <w:t xml:space="preserve">dei difetti morali e a un tempo la </w:t>
      </w:r>
      <w:r w:rsidRPr="00BB2947">
        <w:rPr>
          <w:rFonts w:ascii="Calibri" w:hAnsi="Calibri" w:cs="Calibri"/>
          <w:i/>
          <w:iCs/>
          <w:color w:val="212529"/>
          <w:sz w:val="24"/>
          <w:szCs w:val="24"/>
          <w:shd w:val="clear" w:color="auto" w:fill="EBEBEB"/>
        </w:rPr>
        <w:t>pietas</w:t>
      </w:r>
      <w:r w:rsidRPr="00BB2947">
        <w:rPr>
          <w:rFonts w:ascii="Calibri" w:hAnsi="Calibri" w:cs="Calibri"/>
          <w:color w:val="212529"/>
          <w:sz w:val="24"/>
          <w:szCs w:val="24"/>
          <w:shd w:val="clear" w:color="auto" w:fill="EBEBEB"/>
        </w:rPr>
        <w:t xml:space="preserve"> </w:t>
      </w:r>
      <w:r w:rsidR="00AD2130" w:rsidRPr="00BB2947">
        <w:rPr>
          <w:rFonts w:ascii="Calibri" w:hAnsi="Calibri" w:cs="Calibri"/>
          <w:color w:val="212529"/>
          <w:sz w:val="24"/>
          <w:szCs w:val="24"/>
          <w:shd w:val="clear" w:color="auto" w:fill="EBEBEB"/>
        </w:rPr>
        <w:t xml:space="preserve">per la solitudine umana. </w:t>
      </w:r>
      <w:r w:rsidRPr="00BB2947">
        <w:rPr>
          <w:rFonts w:ascii="Calibri" w:hAnsi="Calibri" w:cs="Calibri"/>
          <w:color w:val="212529"/>
          <w:sz w:val="24"/>
          <w:szCs w:val="24"/>
          <w:shd w:val="clear" w:color="auto" w:fill="EBEBEB"/>
        </w:rPr>
        <w:t xml:space="preserve"> </w:t>
      </w:r>
      <w:r w:rsidR="00412231" w:rsidRPr="00BB2947">
        <w:rPr>
          <w:rFonts w:ascii="Calibri" w:hAnsi="Calibri" w:cs="Calibri"/>
          <w:color w:val="212529"/>
          <w:sz w:val="24"/>
          <w:szCs w:val="24"/>
          <w:shd w:val="clear" w:color="auto" w:fill="EBEBEB"/>
        </w:rPr>
        <w:t>AM affronta questo impegno con l</w:t>
      </w:r>
      <w:r w:rsidR="00AD2130" w:rsidRPr="00BB2947">
        <w:rPr>
          <w:sz w:val="24"/>
          <w:szCs w:val="24"/>
        </w:rPr>
        <w:t xml:space="preserve">’ironia quasi feroce dei suoi </w:t>
      </w:r>
      <w:r w:rsidR="005E40E0" w:rsidRPr="00BB2947">
        <w:rPr>
          <w:sz w:val="24"/>
          <w:szCs w:val="24"/>
        </w:rPr>
        <w:t>quadri che</w:t>
      </w:r>
      <w:r w:rsidR="00412231" w:rsidRPr="00BB2947">
        <w:rPr>
          <w:sz w:val="24"/>
          <w:szCs w:val="24"/>
        </w:rPr>
        <w:t xml:space="preserve"> ci fa </w:t>
      </w:r>
      <w:r w:rsidR="00AD2130" w:rsidRPr="00BB2947">
        <w:rPr>
          <w:sz w:val="24"/>
          <w:szCs w:val="24"/>
        </w:rPr>
        <w:t xml:space="preserve">riflettere </w:t>
      </w:r>
      <w:r w:rsidR="004D409F" w:rsidRPr="00BB2947">
        <w:rPr>
          <w:sz w:val="24"/>
          <w:szCs w:val="24"/>
        </w:rPr>
        <w:t xml:space="preserve">per la </w:t>
      </w:r>
      <w:r w:rsidR="00AD2130" w:rsidRPr="00BB2947">
        <w:rPr>
          <w:sz w:val="24"/>
          <w:szCs w:val="24"/>
        </w:rPr>
        <w:t xml:space="preserve">presa di posizione chiara </w:t>
      </w:r>
      <w:r w:rsidR="00412231" w:rsidRPr="00BB2947">
        <w:rPr>
          <w:sz w:val="24"/>
          <w:szCs w:val="24"/>
        </w:rPr>
        <w:t xml:space="preserve">e immediata </w:t>
      </w:r>
      <w:r w:rsidR="00AD2130" w:rsidRPr="00BB2947">
        <w:rPr>
          <w:sz w:val="24"/>
          <w:szCs w:val="24"/>
        </w:rPr>
        <w:t xml:space="preserve">come una stoccata rispetto allo spirito del tempo in cui viviamo, una presa di distanza critica che </w:t>
      </w:r>
      <w:r w:rsidR="00AA78A4" w:rsidRPr="00BB2947">
        <w:rPr>
          <w:sz w:val="24"/>
          <w:szCs w:val="24"/>
        </w:rPr>
        <w:t>l’opera rende</w:t>
      </w:r>
      <w:r w:rsidR="00AD2130" w:rsidRPr="00BB2947">
        <w:rPr>
          <w:sz w:val="24"/>
          <w:szCs w:val="24"/>
        </w:rPr>
        <w:t xml:space="preserve"> visibile con </w:t>
      </w:r>
      <w:r w:rsidR="00E82DAD" w:rsidRPr="00BB2947">
        <w:rPr>
          <w:sz w:val="24"/>
          <w:szCs w:val="24"/>
        </w:rPr>
        <w:t xml:space="preserve">una </w:t>
      </w:r>
      <w:r w:rsidR="00AD2130" w:rsidRPr="00BB2947">
        <w:rPr>
          <w:sz w:val="24"/>
          <w:szCs w:val="24"/>
        </w:rPr>
        <w:t>immediatezza che le è propria più di ogni argomentazione intellettuale</w:t>
      </w:r>
      <w:r w:rsidR="004D409F" w:rsidRPr="00BB2947">
        <w:rPr>
          <w:sz w:val="24"/>
          <w:szCs w:val="24"/>
        </w:rPr>
        <w:t xml:space="preserve">. </w:t>
      </w:r>
    </w:p>
    <w:p w14:paraId="1D814CA4" w14:textId="642EFAC2" w:rsidR="00AD2130" w:rsidRPr="00BB2947" w:rsidRDefault="004D409F" w:rsidP="00BB2947">
      <w:pPr>
        <w:jc w:val="both"/>
        <w:rPr>
          <w:i/>
          <w:iCs/>
          <w:sz w:val="24"/>
          <w:szCs w:val="24"/>
        </w:rPr>
      </w:pPr>
      <w:r w:rsidRPr="00BB2947">
        <w:rPr>
          <w:sz w:val="24"/>
          <w:szCs w:val="24"/>
        </w:rPr>
        <w:t>La deformazione dei corpi è il mezzo che rende efficace l’ironia come critica sociale, che n</w:t>
      </w:r>
      <w:r w:rsidR="00AD2130" w:rsidRPr="00BB2947">
        <w:rPr>
          <w:sz w:val="24"/>
          <w:szCs w:val="24"/>
        </w:rPr>
        <w:t>ell’arte</w:t>
      </w:r>
      <w:r w:rsidRPr="00BB2947">
        <w:rPr>
          <w:sz w:val="24"/>
          <w:szCs w:val="24"/>
        </w:rPr>
        <w:t xml:space="preserve"> </w:t>
      </w:r>
      <w:r w:rsidR="00AD2130" w:rsidRPr="00BB2947">
        <w:rPr>
          <w:sz w:val="24"/>
          <w:szCs w:val="24"/>
        </w:rPr>
        <w:t>è stata spesso veicolata attraverso la fisiognomica, la forzatura degli aspetti fisici delle persone per dedurne le caratteristiche psicologiche</w:t>
      </w:r>
      <w:r w:rsidRPr="00BB2947">
        <w:rPr>
          <w:sz w:val="24"/>
          <w:szCs w:val="24"/>
        </w:rPr>
        <w:t xml:space="preserve">. L’abbiamo vista con la storia dell’arte sfociare </w:t>
      </w:r>
      <w:r w:rsidR="00AD2130" w:rsidRPr="00BB2947">
        <w:rPr>
          <w:sz w:val="24"/>
          <w:szCs w:val="24"/>
        </w:rPr>
        <w:t xml:space="preserve">in una specie di classificazione di “controtipi morali”, fino all’abominio della diversità, come distintivo dell’emarginazione e dell’esclusione sociale. Sappiamo che l’arte, spesso senza saperlo, ha </w:t>
      </w:r>
      <w:r w:rsidR="005E40E0" w:rsidRPr="00BB2947">
        <w:rPr>
          <w:sz w:val="24"/>
          <w:szCs w:val="24"/>
        </w:rPr>
        <w:t>condotto una</w:t>
      </w:r>
      <w:r w:rsidR="00AD2130" w:rsidRPr="00BB2947">
        <w:rPr>
          <w:sz w:val="24"/>
          <w:szCs w:val="24"/>
        </w:rPr>
        <w:t xml:space="preserve"> vera e propria indagine sull’animo umano, ad andare oltre le apparenze, a non fermarsi   su un ruolo epidermico</w:t>
      </w:r>
      <w:r w:rsidRPr="00BB2947">
        <w:rPr>
          <w:sz w:val="24"/>
          <w:szCs w:val="24"/>
        </w:rPr>
        <w:t xml:space="preserve">, una ricerca alla quale la </w:t>
      </w:r>
      <w:r w:rsidR="00AD2130" w:rsidRPr="00BB2947">
        <w:rPr>
          <w:sz w:val="24"/>
          <w:szCs w:val="24"/>
        </w:rPr>
        <w:t xml:space="preserve">fisiognomica </w:t>
      </w:r>
      <w:r w:rsidRPr="00BB2947">
        <w:rPr>
          <w:sz w:val="24"/>
          <w:szCs w:val="24"/>
        </w:rPr>
        <w:t xml:space="preserve">ha dato un contributo fondamentale proponendosi come </w:t>
      </w:r>
      <w:r w:rsidR="00AD2130" w:rsidRPr="00BB2947">
        <w:rPr>
          <w:sz w:val="24"/>
          <w:szCs w:val="24"/>
        </w:rPr>
        <w:t>disciplina pseudo</w:t>
      </w:r>
      <w:r w:rsidR="00E82DAD" w:rsidRPr="00BB2947">
        <w:rPr>
          <w:sz w:val="24"/>
          <w:szCs w:val="24"/>
        </w:rPr>
        <w:t>-</w:t>
      </w:r>
      <w:r w:rsidR="00AD2130" w:rsidRPr="00BB2947">
        <w:rPr>
          <w:sz w:val="24"/>
          <w:szCs w:val="24"/>
        </w:rPr>
        <w:t xml:space="preserve">scientifica alla base degli studi sul grottesco nell’arte.  Il grottesco è per AM il mezzo per opporsi strenuamente all’estetizzazione di ogni cosa e del mondo </w:t>
      </w:r>
      <w:r w:rsidR="005E40E0" w:rsidRPr="00BB2947">
        <w:rPr>
          <w:sz w:val="24"/>
          <w:szCs w:val="24"/>
        </w:rPr>
        <w:t>che ha</w:t>
      </w:r>
      <w:r w:rsidR="00AD2130" w:rsidRPr="00BB2947">
        <w:rPr>
          <w:sz w:val="24"/>
          <w:szCs w:val="24"/>
        </w:rPr>
        <w:t xml:space="preserve"> piegato l’estetica alla superficialità della visione, </w:t>
      </w:r>
      <w:r w:rsidR="00AA78A4" w:rsidRPr="00BB2947">
        <w:rPr>
          <w:sz w:val="24"/>
          <w:szCs w:val="24"/>
        </w:rPr>
        <w:t>dando importanza</w:t>
      </w:r>
      <w:r w:rsidR="00AD2130" w:rsidRPr="00BB2947">
        <w:rPr>
          <w:sz w:val="24"/>
          <w:szCs w:val="24"/>
        </w:rPr>
        <w:t xml:space="preserve"> esclusiva alla bellezza esteriore del mondo reale rispetto al significato e all’interpretazione e rimuovendone </w:t>
      </w:r>
      <w:r w:rsidR="001D7856" w:rsidRPr="00BB2947">
        <w:rPr>
          <w:sz w:val="24"/>
          <w:szCs w:val="24"/>
        </w:rPr>
        <w:t>le diversità e</w:t>
      </w:r>
      <w:r w:rsidR="00AD2130" w:rsidRPr="00BB2947">
        <w:rPr>
          <w:sz w:val="24"/>
          <w:szCs w:val="24"/>
        </w:rPr>
        <w:t xml:space="preserve"> le disuguaglianze. La modernità del grottesco è oggi il mezzo per aprire il sipario per strappare il velo che ci fa scoprire questo mondo nascosto  di esseri, ognuno dei quali rappresenta tutta l’umanità</w:t>
      </w:r>
      <w:r w:rsidR="00AD2130" w:rsidRPr="00BB2947">
        <w:rPr>
          <w:i/>
          <w:iCs/>
          <w:sz w:val="24"/>
          <w:szCs w:val="24"/>
        </w:rPr>
        <w:t xml:space="preserve">.                                                                                                                                                                                                                                                                                                                                                                                                                                                                                                                                                                                                                                                                                                                                                                                                                                                                                                                                                                                                                                                                                                                                                                                                                                                                                                                                                                                                                                                                                                                                                                                                                                                                                                                                                                                                                                                                                                                                                                                                                </w:t>
      </w:r>
    </w:p>
    <w:p w14:paraId="6553D4AE" w14:textId="0DE8ABF5" w:rsidR="00AD2130" w:rsidRPr="00BB2947" w:rsidRDefault="005E40E0" w:rsidP="00BB2947">
      <w:pPr>
        <w:jc w:val="both"/>
        <w:rPr>
          <w:sz w:val="24"/>
          <w:szCs w:val="24"/>
        </w:rPr>
      </w:pPr>
      <w:r>
        <w:rPr>
          <w:sz w:val="24"/>
          <w:szCs w:val="24"/>
        </w:rPr>
        <w:t xml:space="preserve">Il gusto medioevale del </w:t>
      </w:r>
      <w:r w:rsidR="00AD2130" w:rsidRPr="00BB2947">
        <w:rPr>
          <w:sz w:val="24"/>
          <w:szCs w:val="24"/>
        </w:rPr>
        <w:t>mostruoso, della deformazione della realtà,  alimenta la diffusione del grottesco nell’arte, trovando uno dei migliori interpreti  in Hieronymus Bosch</w:t>
      </w:r>
      <w:r>
        <w:rPr>
          <w:sz w:val="24"/>
          <w:szCs w:val="24"/>
        </w:rPr>
        <w:t xml:space="preserve"> </w:t>
      </w:r>
      <w:r w:rsidRPr="00BB2947">
        <w:rPr>
          <w:sz w:val="24"/>
          <w:szCs w:val="24"/>
        </w:rPr>
        <w:t>(1453-1516)</w:t>
      </w:r>
      <w:r w:rsidR="00AD2130" w:rsidRPr="00BB2947">
        <w:rPr>
          <w:sz w:val="24"/>
          <w:szCs w:val="24"/>
        </w:rPr>
        <w:t xml:space="preserve">, il misterioso pittore olandese che con la sua arte fatta di simboli e religione, in coerenza con le dottrine religiose e </w:t>
      </w:r>
      <w:r w:rsidR="009B36E2" w:rsidRPr="00BB2947">
        <w:rPr>
          <w:sz w:val="24"/>
          <w:szCs w:val="24"/>
        </w:rPr>
        <w:t>le relative agitazioni intellettuali</w:t>
      </w:r>
      <w:r w:rsidR="00AD2130" w:rsidRPr="00BB2947">
        <w:rPr>
          <w:sz w:val="24"/>
          <w:szCs w:val="24"/>
        </w:rPr>
        <w:t xml:space="preserve"> dell’Europa centro settentrionale,  e al contrario dell'</w:t>
      </w:r>
      <w:hyperlink r:id="rId5" w:tooltip="Umanesimo" w:history="1">
        <w:r w:rsidR="00AD2130" w:rsidRPr="00BB2947">
          <w:rPr>
            <w:sz w:val="24"/>
            <w:szCs w:val="24"/>
          </w:rPr>
          <w:t>Umanesimo</w:t>
        </w:r>
      </w:hyperlink>
      <w:r w:rsidR="00AD2130" w:rsidRPr="00BB2947">
        <w:rPr>
          <w:sz w:val="24"/>
          <w:szCs w:val="24"/>
        </w:rPr>
        <w:t> italiano, negava la supremazia dell'intelletto, ponendo piuttosto l'accento sugli aspetti trascendenti e irrazionali</w:t>
      </w:r>
      <w:r w:rsidR="009B36E2" w:rsidRPr="00BB2947">
        <w:rPr>
          <w:sz w:val="24"/>
          <w:szCs w:val="24"/>
        </w:rPr>
        <w:t xml:space="preserve">. Ne sono un esempio delle opere molto note come </w:t>
      </w:r>
      <w:r w:rsidR="00AD2130" w:rsidRPr="00BB2947">
        <w:rPr>
          <w:i/>
          <w:iCs/>
          <w:sz w:val="24"/>
          <w:szCs w:val="24"/>
        </w:rPr>
        <w:t>Trittico delle tentazioni di Sant’Antonio</w:t>
      </w:r>
      <w:r w:rsidR="00AD2130" w:rsidRPr="00BB2947">
        <w:rPr>
          <w:sz w:val="24"/>
          <w:szCs w:val="24"/>
        </w:rPr>
        <w:t xml:space="preserve">, </w:t>
      </w:r>
      <w:r w:rsidR="00AD2130" w:rsidRPr="00BB2947">
        <w:rPr>
          <w:i/>
          <w:iCs/>
          <w:sz w:val="24"/>
          <w:szCs w:val="24"/>
        </w:rPr>
        <w:t>Sette peccati capitali</w:t>
      </w:r>
      <w:r w:rsidR="00AD2130" w:rsidRPr="00BB2947">
        <w:rPr>
          <w:sz w:val="24"/>
          <w:szCs w:val="24"/>
        </w:rPr>
        <w:t xml:space="preserve">, </w:t>
      </w:r>
      <w:r w:rsidR="00AD2130" w:rsidRPr="00BB2947">
        <w:rPr>
          <w:i/>
          <w:iCs/>
          <w:sz w:val="24"/>
          <w:szCs w:val="24"/>
        </w:rPr>
        <w:t>Morte di un avaro</w:t>
      </w:r>
      <w:r w:rsidR="00AD2130" w:rsidRPr="00BB2947">
        <w:rPr>
          <w:sz w:val="24"/>
          <w:szCs w:val="24"/>
        </w:rPr>
        <w:t xml:space="preserve">, ecc. Allo stesso tempo con Bosch l’arte si pone esplicitamente come strumento critico dei </w:t>
      </w:r>
      <w:r w:rsidRPr="00BB2947">
        <w:rPr>
          <w:sz w:val="24"/>
          <w:szCs w:val="24"/>
        </w:rPr>
        <w:t>costumi conflittuali</w:t>
      </w:r>
      <w:r w:rsidR="00AD2130" w:rsidRPr="00BB2947">
        <w:rPr>
          <w:sz w:val="24"/>
          <w:szCs w:val="24"/>
        </w:rPr>
        <w:t xml:space="preserve"> con </w:t>
      </w:r>
      <w:r w:rsidR="00AA78A4" w:rsidRPr="00BB2947">
        <w:rPr>
          <w:sz w:val="24"/>
          <w:szCs w:val="24"/>
        </w:rPr>
        <w:t>la religione</w:t>
      </w:r>
      <w:r w:rsidR="00AD2130" w:rsidRPr="00BB2947">
        <w:rPr>
          <w:sz w:val="24"/>
          <w:szCs w:val="24"/>
        </w:rPr>
        <w:t xml:space="preserve"> e </w:t>
      </w:r>
      <w:r w:rsidR="001D7856" w:rsidRPr="00BB2947">
        <w:rPr>
          <w:sz w:val="24"/>
          <w:szCs w:val="24"/>
        </w:rPr>
        <w:t>quindi come</w:t>
      </w:r>
      <w:r w:rsidR="00AD2130" w:rsidRPr="00BB2947">
        <w:rPr>
          <w:sz w:val="24"/>
          <w:szCs w:val="24"/>
        </w:rPr>
        <w:t xml:space="preserve"> mezzo di orientamento ideologico e </w:t>
      </w:r>
      <w:r w:rsidR="001D7856" w:rsidRPr="00BB2947">
        <w:rPr>
          <w:sz w:val="24"/>
          <w:szCs w:val="24"/>
        </w:rPr>
        <w:t>culturale, anticipando</w:t>
      </w:r>
      <w:r w:rsidR="00AD2130" w:rsidRPr="00BB2947">
        <w:rPr>
          <w:sz w:val="24"/>
          <w:szCs w:val="24"/>
        </w:rPr>
        <w:t xml:space="preserve"> la funzione critica del grottesco moderno, che attraverso la rappresentazione esagerata degli individui diventa una voce </w:t>
      </w:r>
      <w:r w:rsidR="001D7856" w:rsidRPr="00BB2947">
        <w:rPr>
          <w:sz w:val="24"/>
          <w:szCs w:val="24"/>
        </w:rPr>
        <w:t>polemica nei</w:t>
      </w:r>
      <w:r w:rsidR="00AD2130" w:rsidRPr="00BB2947">
        <w:rPr>
          <w:sz w:val="24"/>
          <w:szCs w:val="24"/>
        </w:rPr>
        <w:t xml:space="preserve"> confronti della società o di determinate categorie sociali. Non possiamo qui non </w:t>
      </w:r>
      <w:r w:rsidRPr="00BB2947">
        <w:rPr>
          <w:sz w:val="24"/>
          <w:szCs w:val="24"/>
        </w:rPr>
        <w:t>pensare a</w:t>
      </w:r>
      <w:r w:rsidR="00AD2130" w:rsidRPr="00BB2947">
        <w:rPr>
          <w:sz w:val="24"/>
          <w:szCs w:val="24"/>
        </w:rPr>
        <w:t xml:space="preserve"> Honoré Daumier, il grande artista francese, il “pittore in bianco e nero” che “ha costruito una commedia umana, una storia morale del secolo diciannovesimo”.  </w:t>
      </w:r>
      <w:r w:rsidR="001D7856" w:rsidRPr="00BB2947">
        <w:rPr>
          <w:sz w:val="24"/>
          <w:szCs w:val="24"/>
        </w:rPr>
        <w:t>Un grande storico dell’arte come Henri Focillon</w:t>
      </w:r>
      <w:r w:rsidR="009B36E2" w:rsidRPr="00BB2947">
        <w:rPr>
          <w:sz w:val="24"/>
          <w:szCs w:val="24"/>
        </w:rPr>
        <w:t xml:space="preserve"> inquadra da par suo la forza delle incisioni di Daumier che </w:t>
      </w:r>
      <w:r w:rsidRPr="00BB2947">
        <w:rPr>
          <w:sz w:val="24"/>
          <w:szCs w:val="24"/>
        </w:rPr>
        <w:t>prende, ad</w:t>
      </w:r>
      <w:r w:rsidR="00AD2130" w:rsidRPr="00BB2947">
        <w:rPr>
          <w:sz w:val="24"/>
          <w:szCs w:val="24"/>
        </w:rPr>
        <w:t xml:space="preserve"> </w:t>
      </w:r>
      <w:r w:rsidR="00AA78A4" w:rsidRPr="00BB2947">
        <w:rPr>
          <w:sz w:val="24"/>
          <w:szCs w:val="24"/>
        </w:rPr>
        <w:t>esempio, la</w:t>
      </w:r>
      <w:r w:rsidR="00AD2130" w:rsidRPr="00BB2947">
        <w:rPr>
          <w:sz w:val="24"/>
          <w:szCs w:val="24"/>
        </w:rPr>
        <w:t xml:space="preserve"> </w:t>
      </w:r>
      <w:r w:rsidR="00AD2130" w:rsidRPr="00BB2947">
        <w:rPr>
          <w:sz w:val="24"/>
          <w:szCs w:val="24"/>
        </w:rPr>
        <w:lastRenderedPageBreak/>
        <w:t xml:space="preserve">borghesia dall’alto al basso della scala in cui gli “uomini del giorno” sono messi alla tortura con un estro, una forza che li fissano per sempre nel tragicomico della storia, intravedendovi il </w:t>
      </w:r>
      <w:r w:rsidR="001D7856" w:rsidRPr="00BB2947">
        <w:rPr>
          <w:sz w:val="24"/>
          <w:szCs w:val="24"/>
        </w:rPr>
        <w:t>travestimento dell’avventuriero</w:t>
      </w:r>
      <w:r w:rsidR="00AD2130" w:rsidRPr="00BB2947">
        <w:rPr>
          <w:sz w:val="24"/>
          <w:szCs w:val="24"/>
        </w:rPr>
        <w:t xml:space="preserve"> moderno nato dal disordine dei tempi che si intrufola per tutti gli spiragli della confusione.</w:t>
      </w:r>
    </w:p>
    <w:p w14:paraId="5C1315EA" w14:textId="64A5BCF5" w:rsidR="00AD2130" w:rsidRPr="00BB2947" w:rsidRDefault="00AD2130" w:rsidP="00BB2947">
      <w:pPr>
        <w:jc w:val="both"/>
        <w:rPr>
          <w:sz w:val="24"/>
          <w:szCs w:val="24"/>
        </w:rPr>
      </w:pPr>
      <w:r w:rsidRPr="00BB2947">
        <w:rPr>
          <w:sz w:val="24"/>
          <w:szCs w:val="24"/>
        </w:rPr>
        <w:t xml:space="preserve">Nella vicenda del grottesco nell’arte, oggi la sua dimensione critica ha difficoltà a individuare e confinare i bersagli con la precisione legata alla prossimità spaziale e temporale e a identificare lo spirito dell’epoca, lo </w:t>
      </w:r>
      <w:r w:rsidR="005E40E0" w:rsidRPr="00BB2947">
        <w:rPr>
          <w:i/>
          <w:iCs/>
          <w:sz w:val="24"/>
          <w:szCs w:val="24"/>
        </w:rPr>
        <w:t>Zeitgeist</w:t>
      </w:r>
      <w:r w:rsidR="005E40E0" w:rsidRPr="00BB2947">
        <w:rPr>
          <w:sz w:val="24"/>
          <w:szCs w:val="24"/>
        </w:rPr>
        <w:t>,</w:t>
      </w:r>
      <w:r w:rsidRPr="00BB2947">
        <w:rPr>
          <w:sz w:val="24"/>
          <w:szCs w:val="24"/>
        </w:rPr>
        <w:t xml:space="preserve"> come riferimento dell’azione artistica. Ma se proviamo a </w:t>
      </w:r>
      <w:r w:rsidR="005E40E0" w:rsidRPr="00BB2947">
        <w:rPr>
          <w:sz w:val="24"/>
          <w:szCs w:val="24"/>
        </w:rPr>
        <w:t>scrutarne alcune</w:t>
      </w:r>
      <w:r w:rsidRPr="00BB2947">
        <w:rPr>
          <w:sz w:val="24"/>
          <w:szCs w:val="24"/>
        </w:rPr>
        <w:t xml:space="preserve"> </w:t>
      </w:r>
      <w:r w:rsidR="00AA78A4" w:rsidRPr="00BB2947">
        <w:rPr>
          <w:sz w:val="24"/>
          <w:szCs w:val="24"/>
        </w:rPr>
        <w:t>tracce, si</w:t>
      </w:r>
      <w:r w:rsidRPr="00BB2947">
        <w:rPr>
          <w:sz w:val="24"/>
          <w:szCs w:val="24"/>
        </w:rPr>
        <w:t xml:space="preserve"> riconosce una rilevanza a quell’atteggiamento ricorrente che ha trasformato la concezione estetica in una diffusa estetizzazione di ogni cosa e </w:t>
      </w:r>
      <w:r w:rsidR="001D7856" w:rsidRPr="00BB2947">
        <w:rPr>
          <w:sz w:val="24"/>
          <w:szCs w:val="24"/>
        </w:rPr>
        <w:t>del mondo</w:t>
      </w:r>
      <w:r w:rsidRPr="00BB2947">
        <w:rPr>
          <w:sz w:val="24"/>
          <w:szCs w:val="24"/>
        </w:rPr>
        <w:t xml:space="preserve"> </w:t>
      </w:r>
      <w:r w:rsidR="001D7856" w:rsidRPr="00BB2947">
        <w:rPr>
          <w:sz w:val="24"/>
          <w:szCs w:val="24"/>
        </w:rPr>
        <w:t>piegando l’estetica</w:t>
      </w:r>
      <w:r w:rsidRPr="00BB2947">
        <w:rPr>
          <w:sz w:val="24"/>
          <w:szCs w:val="24"/>
        </w:rPr>
        <w:t xml:space="preserve"> alla superficialità della visione, </w:t>
      </w:r>
      <w:r w:rsidR="001D7856" w:rsidRPr="00BB2947">
        <w:rPr>
          <w:sz w:val="24"/>
          <w:szCs w:val="24"/>
        </w:rPr>
        <w:t>dando importanza</w:t>
      </w:r>
      <w:r w:rsidRPr="00BB2947">
        <w:rPr>
          <w:sz w:val="24"/>
          <w:szCs w:val="24"/>
        </w:rPr>
        <w:t xml:space="preserve"> esclusiva alla bellezza esteriore del mondo reale rispetto al significato e all’interpretazione e rimuovendone </w:t>
      </w:r>
      <w:r w:rsidR="001D7856" w:rsidRPr="00BB2947">
        <w:rPr>
          <w:sz w:val="24"/>
          <w:szCs w:val="24"/>
        </w:rPr>
        <w:t>le diversità e</w:t>
      </w:r>
      <w:r w:rsidRPr="00BB2947">
        <w:rPr>
          <w:sz w:val="24"/>
          <w:szCs w:val="24"/>
        </w:rPr>
        <w:t xml:space="preserve"> le disuguaglianze tra i grandi problemi sociali che caratterizzano la nostra epoca. In questo senso il grottesco può essere visto come un antidoto ironico all’estetizzazione, un imperativo </w:t>
      </w:r>
      <w:r w:rsidR="00E82DAD" w:rsidRPr="00BB2947">
        <w:rPr>
          <w:sz w:val="24"/>
          <w:szCs w:val="24"/>
        </w:rPr>
        <w:t xml:space="preserve">per la </w:t>
      </w:r>
      <w:r w:rsidRPr="00BB2947">
        <w:rPr>
          <w:sz w:val="24"/>
          <w:szCs w:val="24"/>
        </w:rPr>
        <w:t xml:space="preserve">rappresentazione della realtà vera, sottostante a una percezione superficiale.  </w:t>
      </w:r>
    </w:p>
    <w:p w14:paraId="191892E3" w14:textId="726F3EEE" w:rsidR="00BC4FDC" w:rsidRPr="00BB2947" w:rsidRDefault="00AD2130" w:rsidP="00BB2947">
      <w:pPr>
        <w:jc w:val="both"/>
        <w:rPr>
          <w:sz w:val="24"/>
          <w:szCs w:val="24"/>
        </w:rPr>
      </w:pPr>
      <w:r w:rsidRPr="00BB2947">
        <w:rPr>
          <w:sz w:val="24"/>
          <w:szCs w:val="24"/>
        </w:rPr>
        <w:t xml:space="preserve">Mi sembra che l’opera di AM sia un contributo significativo  alla presa di coscienza di questi problemi interpretando la modernità del grottesco come  il mezzo necessario per aprire il sipario per strappare il velo che ci fa scoprire questo mondo nascosto di disuguaglianze e di diversità,  attraverso una rappresentazione di situazioni e di esseri  in ognuno dei quali possiamo scoprire tutta l’umanità.                                                                                                                                                                                                                                                                                                                                                                                                                                                                                                                                                                                                                                                                                                                                                                                                                                                                                                                                                                                                                                                                                                                                                                                                                                                                                                                                                                                                                                                                                                                                                                                                                                                                                                                                                                                                                        </w:t>
      </w:r>
      <w:r w:rsidR="00E82DAD" w:rsidRPr="00BB2947">
        <w:rPr>
          <w:sz w:val="24"/>
          <w:szCs w:val="24"/>
        </w:rPr>
        <w:t xml:space="preserve">I suoi lavori formano </w:t>
      </w:r>
      <w:r w:rsidRPr="00BB2947">
        <w:rPr>
          <w:sz w:val="24"/>
          <w:szCs w:val="24"/>
        </w:rPr>
        <w:t xml:space="preserve">un repertorio di esseri e di situazioni che mette in luce un’umanità latente spostando il lavoro artistico in uno spazio tra provocazione e il divertimento dei </w:t>
      </w:r>
      <w:r w:rsidRPr="00BB2947">
        <w:rPr>
          <w:i/>
          <w:iCs/>
          <w:sz w:val="24"/>
          <w:szCs w:val="24"/>
        </w:rPr>
        <w:t>calembour</w:t>
      </w:r>
      <w:r w:rsidRPr="00BB2947">
        <w:rPr>
          <w:sz w:val="24"/>
          <w:szCs w:val="24"/>
        </w:rPr>
        <w:t xml:space="preserve">. Qui è </w:t>
      </w:r>
      <w:r w:rsidR="005E40E0" w:rsidRPr="00BB2947">
        <w:rPr>
          <w:sz w:val="24"/>
          <w:szCs w:val="24"/>
        </w:rPr>
        <w:t>la pietas</w:t>
      </w:r>
      <w:r w:rsidRPr="00BB2947">
        <w:rPr>
          <w:sz w:val="24"/>
          <w:szCs w:val="24"/>
        </w:rPr>
        <w:t xml:space="preserve"> che </w:t>
      </w:r>
      <w:r w:rsidR="00AA78A4" w:rsidRPr="00BB2947">
        <w:rPr>
          <w:sz w:val="24"/>
          <w:szCs w:val="24"/>
        </w:rPr>
        <w:t>pervade il</w:t>
      </w:r>
      <w:r w:rsidRPr="00BB2947">
        <w:rPr>
          <w:sz w:val="24"/>
          <w:szCs w:val="24"/>
        </w:rPr>
        <w:t xml:space="preserve"> grottesco ed è applicata a una galleria onirica di personaggi, in un certo senso rappresentativi dell’essere qualunque intercambiabile sul quale si direbbe che la vita sperimenta tutte le maschere, ma al </w:t>
      </w:r>
      <w:r w:rsidR="001D7856" w:rsidRPr="00BB2947">
        <w:rPr>
          <w:sz w:val="24"/>
          <w:szCs w:val="24"/>
        </w:rPr>
        <w:t>quale AM</w:t>
      </w:r>
      <w:r w:rsidRPr="00BB2947">
        <w:rPr>
          <w:sz w:val="24"/>
          <w:szCs w:val="24"/>
        </w:rPr>
        <w:t xml:space="preserve"> ha saputo conferire una individualità ossessiva. La carica simbolica dell’opera, generata dall’esagerazione e </w:t>
      </w:r>
      <w:r w:rsidR="00AA78A4" w:rsidRPr="00BB2947">
        <w:rPr>
          <w:sz w:val="24"/>
          <w:szCs w:val="24"/>
        </w:rPr>
        <w:t>dalla deformazione</w:t>
      </w:r>
      <w:r w:rsidRPr="00BB2947">
        <w:rPr>
          <w:sz w:val="24"/>
          <w:szCs w:val="24"/>
        </w:rPr>
        <w:t xml:space="preserve"> dei corpi e delle </w:t>
      </w:r>
      <w:r w:rsidR="005E40E0" w:rsidRPr="00BB2947">
        <w:rPr>
          <w:sz w:val="24"/>
          <w:szCs w:val="24"/>
        </w:rPr>
        <w:t>situazioni non</w:t>
      </w:r>
      <w:r w:rsidRPr="00BB2947">
        <w:rPr>
          <w:sz w:val="24"/>
          <w:szCs w:val="24"/>
        </w:rPr>
        <w:t xml:space="preserve"> è qui rivolta a irridere o denunciare, attraverso un difetto fisico, un difetto morale, ma a smascherare l’esclusione.   </w:t>
      </w:r>
      <w:r w:rsidR="00BC4FDC" w:rsidRPr="00BB2947">
        <w:rPr>
          <w:sz w:val="24"/>
          <w:szCs w:val="24"/>
        </w:rPr>
        <w:t xml:space="preserve">Il repertorio delle opere che si rifanno a questo mondo concettuale è particolarmente significativo. </w:t>
      </w:r>
    </w:p>
    <w:p w14:paraId="7262ED69" w14:textId="4D7C4E22" w:rsidR="00E1596B" w:rsidRPr="00BB2947" w:rsidRDefault="00813AC4" w:rsidP="00BB2947">
      <w:pPr>
        <w:jc w:val="both"/>
        <w:rPr>
          <w:sz w:val="24"/>
          <w:szCs w:val="24"/>
        </w:rPr>
      </w:pPr>
      <w:r w:rsidRPr="00BB2947">
        <w:rPr>
          <w:i/>
          <w:iCs/>
          <w:sz w:val="24"/>
          <w:szCs w:val="24"/>
        </w:rPr>
        <w:t>Il giocoliere</w:t>
      </w:r>
      <w:r w:rsidRPr="00BB2947">
        <w:rPr>
          <w:sz w:val="24"/>
          <w:szCs w:val="24"/>
        </w:rPr>
        <w:t xml:space="preserve">, l’opera che è anche l’immagine della copertina del catalogo, </w:t>
      </w:r>
      <w:r w:rsidR="005F492B" w:rsidRPr="00BB2947">
        <w:rPr>
          <w:sz w:val="24"/>
          <w:szCs w:val="24"/>
        </w:rPr>
        <w:t xml:space="preserve">nelle due versioni a olio e grafica, </w:t>
      </w:r>
      <w:r w:rsidRPr="00BB2947">
        <w:rPr>
          <w:sz w:val="24"/>
          <w:szCs w:val="24"/>
        </w:rPr>
        <w:t xml:space="preserve">è emblematica e rappresentativa </w:t>
      </w:r>
      <w:r w:rsidR="00A64579" w:rsidRPr="00BB2947">
        <w:rPr>
          <w:sz w:val="24"/>
          <w:szCs w:val="24"/>
        </w:rPr>
        <w:t xml:space="preserve">dell’esperienza estetica di AM. Il gioco individuale come metafora della solitudine, </w:t>
      </w:r>
      <w:r w:rsidR="00EA4082" w:rsidRPr="00BB2947">
        <w:rPr>
          <w:sz w:val="24"/>
          <w:szCs w:val="24"/>
        </w:rPr>
        <w:t xml:space="preserve">che sembra avere tra le mani il mondo con la sua instabilità, ma </w:t>
      </w:r>
      <w:r w:rsidR="005E40E0" w:rsidRPr="00BB2947">
        <w:rPr>
          <w:sz w:val="24"/>
          <w:szCs w:val="24"/>
        </w:rPr>
        <w:t>è un</w:t>
      </w:r>
      <w:r w:rsidR="00EA4082" w:rsidRPr="00BB2947">
        <w:rPr>
          <w:sz w:val="24"/>
          <w:szCs w:val="24"/>
        </w:rPr>
        <w:t xml:space="preserve"> uomo distaccato dallo stesso mondo</w:t>
      </w:r>
      <w:r w:rsidR="005F492B" w:rsidRPr="00BB2947">
        <w:rPr>
          <w:sz w:val="24"/>
          <w:szCs w:val="24"/>
        </w:rPr>
        <w:t xml:space="preserve">, e pur fermo su una fune sospesa è </w:t>
      </w:r>
      <w:r w:rsidR="00A64579" w:rsidRPr="00BB2947">
        <w:rPr>
          <w:sz w:val="24"/>
          <w:szCs w:val="24"/>
        </w:rPr>
        <w:t>indifferente agli spettatori</w:t>
      </w:r>
      <w:r w:rsidR="005F492B" w:rsidRPr="00BB2947">
        <w:rPr>
          <w:sz w:val="24"/>
          <w:szCs w:val="24"/>
        </w:rPr>
        <w:t xml:space="preserve">, </w:t>
      </w:r>
      <w:r w:rsidR="00AA78A4" w:rsidRPr="00BB2947">
        <w:rPr>
          <w:sz w:val="24"/>
          <w:szCs w:val="24"/>
        </w:rPr>
        <w:t>anch’essi distanti</w:t>
      </w:r>
      <w:r w:rsidR="005F492B" w:rsidRPr="00BB2947">
        <w:rPr>
          <w:sz w:val="24"/>
          <w:szCs w:val="24"/>
        </w:rPr>
        <w:t xml:space="preserve"> e noncuranti, se osserviamo la versione grafica dell’opera. </w:t>
      </w:r>
      <w:r w:rsidR="00A64579" w:rsidRPr="00BB2947">
        <w:rPr>
          <w:sz w:val="24"/>
          <w:szCs w:val="24"/>
        </w:rPr>
        <w:t xml:space="preserve"> </w:t>
      </w:r>
      <w:r w:rsidR="00C06CCB" w:rsidRPr="00BB2947">
        <w:rPr>
          <w:i/>
          <w:iCs/>
          <w:sz w:val="24"/>
          <w:szCs w:val="24"/>
        </w:rPr>
        <w:t xml:space="preserve">Pinocchio </w:t>
      </w:r>
      <w:r w:rsidR="005E40E0">
        <w:rPr>
          <w:i/>
          <w:iCs/>
          <w:sz w:val="24"/>
          <w:szCs w:val="24"/>
        </w:rPr>
        <w:t>y</w:t>
      </w:r>
      <w:r w:rsidR="00C06CCB" w:rsidRPr="00BB2947">
        <w:rPr>
          <w:i/>
          <w:iCs/>
          <w:sz w:val="24"/>
          <w:szCs w:val="24"/>
        </w:rPr>
        <w:t xml:space="preserve">o </w:t>
      </w:r>
      <w:r w:rsidR="005E40E0">
        <w:rPr>
          <w:i/>
          <w:iCs/>
          <w:sz w:val="24"/>
          <w:szCs w:val="24"/>
        </w:rPr>
        <w:t>y</w:t>
      </w:r>
      <w:r w:rsidR="00C06CCB" w:rsidRPr="00BB2947">
        <w:rPr>
          <w:i/>
          <w:iCs/>
          <w:sz w:val="24"/>
          <w:szCs w:val="24"/>
        </w:rPr>
        <w:t>o</w:t>
      </w:r>
      <w:r w:rsidR="00C06CCB" w:rsidRPr="00BB2947">
        <w:rPr>
          <w:sz w:val="24"/>
          <w:szCs w:val="24"/>
        </w:rPr>
        <w:t xml:space="preserve"> è forse l’opera grafica in cui la tecnica centra con particolare proprietà la concezione estetica. </w:t>
      </w:r>
      <w:r w:rsidR="00F96849" w:rsidRPr="00BB2947">
        <w:rPr>
          <w:sz w:val="24"/>
          <w:szCs w:val="24"/>
        </w:rPr>
        <w:t>C’è u</w:t>
      </w:r>
      <w:r w:rsidR="00C06CCB" w:rsidRPr="00BB2947">
        <w:rPr>
          <w:sz w:val="24"/>
          <w:szCs w:val="24"/>
        </w:rPr>
        <w:t>na bambina strega che sembra avere</w:t>
      </w:r>
      <w:r w:rsidR="00C06CCB" w:rsidRPr="00BB2947">
        <w:rPr>
          <w:sz w:val="24"/>
          <w:szCs w:val="24"/>
        </w:rPr>
        <w:t xml:space="preserve"> n</w:t>
      </w:r>
      <w:r w:rsidR="00C06CCB" w:rsidRPr="00BB2947">
        <w:rPr>
          <w:sz w:val="24"/>
          <w:szCs w:val="24"/>
        </w:rPr>
        <w:t>elle proprie mani il destino dell’uomo</w:t>
      </w:r>
      <w:r w:rsidR="00C06CCB" w:rsidRPr="00BB2947">
        <w:rPr>
          <w:sz w:val="24"/>
          <w:szCs w:val="24"/>
        </w:rPr>
        <w:t xml:space="preserve">, </w:t>
      </w:r>
      <w:r w:rsidR="00F96849" w:rsidRPr="00BB2947">
        <w:rPr>
          <w:sz w:val="24"/>
          <w:szCs w:val="24"/>
        </w:rPr>
        <w:t>s</w:t>
      </w:r>
      <w:r w:rsidR="00C06CCB" w:rsidRPr="00BB2947">
        <w:rPr>
          <w:sz w:val="24"/>
          <w:szCs w:val="24"/>
        </w:rPr>
        <w:t xml:space="preserve">empre con </w:t>
      </w:r>
      <w:r w:rsidR="00C06CCB" w:rsidRPr="00BB2947">
        <w:rPr>
          <w:sz w:val="24"/>
          <w:szCs w:val="24"/>
        </w:rPr>
        <w:t xml:space="preserve">uno sguardo </w:t>
      </w:r>
      <w:r w:rsidR="00C06CCB" w:rsidRPr="00BB2947">
        <w:rPr>
          <w:sz w:val="24"/>
          <w:szCs w:val="24"/>
        </w:rPr>
        <w:t xml:space="preserve">melanconico e </w:t>
      </w:r>
      <w:r w:rsidR="00C06CCB" w:rsidRPr="00BB2947">
        <w:rPr>
          <w:sz w:val="24"/>
          <w:szCs w:val="24"/>
        </w:rPr>
        <w:t>dista</w:t>
      </w:r>
      <w:r w:rsidR="00796980" w:rsidRPr="00BB2947">
        <w:rPr>
          <w:sz w:val="24"/>
          <w:szCs w:val="24"/>
        </w:rPr>
        <w:t xml:space="preserve">nte </w:t>
      </w:r>
      <w:r w:rsidR="00C06CCB" w:rsidRPr="00BB2947">
        <w:rPr>
          <w:sz w:val="24"/>
          <w:szCs w:val="24"/>
        </w:rPr>
        <w:t>dalle cose</w:t>
      </w:r>
      <w:r w:rsidR="00796980" w:rsidRPr="00BB2947">
        <w:rPr>
          <w:sz w:val="24"/>
          <w:szCs w:val="24"/>
        </w:rPr>
        <w:t xml:space="preserve">, un disagio </w:t>
      </w:r>
      <w:r w:rsidR="00C06CCB" w:rsidRPr="00BB2947">
        <w:rPr>
          <w:sz w:val="24"/>
          <w:szCs w:val="24"/>
        </w:rPr>
        <w:t xml:space="preserve">ricorrente in altre opere. </w:t>
      </w:r>
      <w:r w:rsidR="00C06CCB" w:rsidRPr="00BB2947">
        <w:rPr>
          <w:sz w:val="24"/>
          <w:szCs w:val="24"/>
        </w:rPr>
        <w:t xml:space="preserve"> </w:t>
      </w:r>
    </w:p>
    <w:p w14:paraId="46C10693" w14:textId="2F104C5C" w:rsidR="0061578E" w:rsidRPr="00BB2947" w:rsidRDefault="00E64994" w:rsidP="00BB2947">
      <w:pPr>
        <w:jc w:val="both"/>
        <w:rPr>
          <w:rFonts w:ascii="Calibri" w:hAnsi="Calibri" w:cs="Calibri"/>
          <w:color w:val="202122"/>
          <w:sz w:val="24"/>
          <w:szCs w:val="24"/>
          <w:shd w:val="clear" w:color="auto" w:fill="FFFFFF"/>
        </w:rPr>
      </w:pPr>
      <w:r w:rsidRPr="00BB2947">
        <w:rPr>
          <w:rFonts w:ascii="Calibri" w:hAnsi="Calibri" w:cs="Calibri"/>
          <w:i/>
          <w:iCs/>
          <w:color w:val="202122"/>
          <w:sz w:val="24"/>
          <w:szCs w:val="24"/>
          <w:shd w:val="clear" w:color="auto" w:fill="FFFFFF"/>
        </w:rPr>
        <w:t xml:space="preserve">Una giungla </w:t>
      </w:r>
      <w:r w:rsidRPr="00BB2947">
        <w:rPr>
          <w:rFonts w:ascii="Calibri" w:hAnsi="Calibri" w:cs="Calibri"/>
          <w:color w:val="202122"/>
          <w:sz w:val="24"/>
          <w:szCs w:val="24"/>
          <w:shd w:val="clear" w:color="auto" w:fill="FFFFFF"/>
        </w:rPr>
        <w:t xml:space="preserve">può richiamare a uno sguardo iniziale </w:t>
      </w:r>
      <w:r w:rsidR="005E40E0" w:rsidRPr="00BB2947">
        <w:rPr>
          <w:rFonts w:ascii="Calibri" w:hAnsi="Calibri" w:cs="Calibri"/>
          <w:color w:val="202122"/>
          <w:sz w:val="24"/>
          <w:szCs w:val="24"/>
          <w:shd w:val="clear" w:color="auto" w:fill="FFFFFF"/>
        </w:rPr>
        <w:t>Henri Rousseau</w:t>
      </w:r>
      <w:r w:rsidRPr="00BB2947">
        <w:rPr>
          <w:rFonts w:ascii="Calibri" w:hAnsi="Calibri" w:cs="Calibri"/>
          <w:color w:val="202122"/>
          <w:sz w:val="24"/>
          <w:szCs w:val="24"/>
          <w:shd w:val="clear" w:color="auto" w:fill="FFFFFF"/>
        </w:rPr>
        <w:t xml:space="preserve">, il Doganiere, per il gusto delle </w:t>
      </w:r>
      <w:r w:rsidRPr="00BB2947">
        <w:rPr>
          <w:rFonts w:ascii="Calibri" w:hAnsi="Calibri" w:cs="Calibri"/>
          <w:color w:val="444444"/>
          <w:sz w:val="24"/>
          <w:szCs w:val="24"/>
          <w:shd w:val="clear" w:color="auto" w:fill="FFFFFF"/>
        </w:rPr>
        <w:t xml:space="preserve">raffigurazioni fantastiche caratterizzate da paesaggi con figure umane associate ad animali immobili e vigili, ma qui </w:t>
      </w:r>
      <w:r w:rsidRPr="00BB2947">
        <w:rPr>
          <w:rFonts w:ascii="Calibri" w:hAnsi="Calibri" w:cs="Calibri"/>
          <w:color w:val="202122"/>
          <w:sz w:val="24"/>
          <w:szCs w:val="24"/>
          <w:shd w:val="clear" w:color="auto" w:fill="FFFFFF"/>
        </w:rPr>
        <w:t xml:space="preserve">tutti gli esseri hanno </w:t>
      </w:r>
      <w:r w:rsidR="00AA78A4" w:rsidRPr="00BB2947">
        <w:rPr>
          <w:rFonts w:ascii="Calibri" w:hAnsi="Calibri" w:cs="Calibri"/>
          <w:color w:val="202122"/>
          <w:sz w:val="24"/>
          <w:szCs w:val="24"/>
          <w:shd w:val="clear" w:color="auto" w:fill="FFFFFF"/>
        </w:rPr>
        <w:t>uno</w:t>
      </w:r>
      <w:r w:rsidRPr="00BB2947">
        <w:rPr>
          <w:rFonts w:ascii="Calibri" w:hAnsi="Calibri" w:cs="Calibri"/>
          <w:color w:val="202122"/>
          <w:sz w:val="24"/>
          <w:szCs w:val="24"/>
          <w:shd w:val="clear" w:color="auto" w:fill="FFFFFF"/>
        </w:rPr>
        <w:t xml:space="preserve"> sguardo umanizzato ma triste e distaccato, con la bandiera italiana che appare come l’ultimo vessillo di una possibile </w:t>
      </w:r>
      <w:r w:rsidR="00A63489" w:rsidRPr="00BB2947">
        <w:rPr>
          <w:rFonts w:ascii="Calibri" w:hAnsi="Calibri" w:cs="Calibri"/>
          <w:color w:val="202122"/>
          <w:sz w:val="24"/>
          <w:szCs w:val="24"/>
          <w:shd w:val="clear" w:color="auto" w:fill="FFFFFF"/>
        </w:rPr>
        <w:t>vita comunitaria.</w:t>
      </w:r>
      <w:r w:rsidR="0061578E" w:rsidRPr="00BB2947">
        <w:rPr>
          <w:rFonts w:ascii="Calibri" w:hAnsi="Calibri" w:cs="Calibri"/>
          <w:color w:val="202122"/>
          <w:sz w:val="24"/>
          <w:szCs w:val="24"/>
          <w:shd w:val="clear" w:color="auto" w:fill="FFFFFF"/>
        </w:rPr>
        <w:t xml:space="preserve"> L’umanizzazione degli animali è un concetto ricorrente, ma riportarli alla figura umana non è la metafora di una necessaria e possibile vita insieme in un ambiente di inerenza reciproca tra esseri viventi, ma, come è evidente </w:t>
      </w:r>
      <w:r w:rsidR="005E40E0" w:rsidRPr="00BB2947">
        <w:rPr>
          <w:rFonts w:ascii="Calibri" w:hAnsi="Calibri" w:cs="Calibri"/>
          <w:color w:val="202122"/>
          <w:sz w:val="24"/>
          <w:szCs w:val="24"/>
          <w:shd w:val="clear" w:color="auto" w:fill="FFFFFF"/>
        </w:rPr>
        <w:t>nell’opera Due</w:t>
      </w:r>
      <w:r w:rsidR="0061578E" w:rsidRPr="00BB2947">
        <w:rPr>
          <w:rFonts w:ascii="Calibri" w:hAnsi="Calibri" w:cs="Calibri"/>
          <w:i/>
          <w:iCs/>
          <w:color w:val="202122"/>
          <w:sz w:val="24"/>
          <w:szCs w:val="24"/>
          <w:shd w:val="clear" w:color="auto" w:fill="FFFFFF"/>
        </w:rPr>
        <w:t xml:space="preserve"> gatti</w:t>
      </w:r>
      <w:r w:rsidR="005F492B" w:rsidRPr="00BB2947">
        <w:rPr>
          <w:rFonts w:ascii="Calibri" w:hAnsi="Calibri" w:cs="Calibri"/>
          <w:color w:val="202122"/>
          <w:sz w:val="24"/>
          <w:szCs w:val="24"/>
          <w:shd w:val="clear" w:color="auto" w:fill="FFFFFF"/>
        </w:rPr>
        <w:t xml:space="preserve">, l’assorbimento e la condivisione della tristezza e della solitudine umana. </w:t>
      </w:r>
    </w:p>
    <w:p w14:paraId="2986DCFF" w14:textId="1430184F" w:rsidR="00863E75" w:rsidRPr="00BB2947" w:rsidRDefault="0040708C" w:rsidP="00BB2947">
      <w:pPr>
        <w:shd w:val="clear" w:color="auto" w:fill="FFFFFF"/>
        <w:spacing w:after="210"/>
        <w:jc w:val="both"/>
        <w:textAlignment w:val="baseline"/>
        <w:outlineLvl w:val="0"/>
        <w:rPr>
          <w:sz w:val="24"/>
          <w:szCs w:val="24"/>
        </w:rPr>
      </w:pPr>
      <w:r w:rsidRPr="00BB2947">
        <w:rPr>
          <w:rFonts w:ascii="Calibri" w:hAnsi="Calibri" w:cs="Calibri"/>
          <w:sz w:val="24"/>
          <w:szCs w:val="24"/>
        </w:rPr>
        <w:lastRenderedPageBreak/>
        <w:t xml:space="preserve">C’è anche in questo universo fantastico chi sembra ribellarsi come la parca nana </w:t>
      </w:r>
      <w:r w:rsidR="005E40E0" w:rsidRPr="00BB2947">
        <w:rPr>
          <w:rFonts w:ascii="Calibri" w:hAnsi="Calibri" w:cs="Calibri"/>
          <w:sz w:val="24"/>
          <w:szCs w:val="24"/>
        </w:rPr>
        <w:t>di Intrecci</w:t>
      </w:r>
      <w:r w:rsidRPr="00BB2947">
        <w:rPr>
          <w:i/>
          <w:iCs/>
          <w:sz w:val="24"/>
          <w:szCs w:val="24"/>
        </w:rPr>
        <w:t xml:space="preserve">, </w:t>
      </w:r>
      <w:r w:rsidRPr="00BB2947">
        <w:rPr>
          <w:sz w:val="24"/>
          <w:szCs w:val="24"/>
        </w:rPr>
        <w:t>che vuole tenere saldamente nelle mani le sorti del mondo</w:t>
      </w:r>
      <w:r w:rsidR="00D85153" w:rsidRPr="00BB2947">
        <w:rPr>
          <w:sz w:val="24"/>
          <w:szCs w:val="24"/>
        </w:rPr>
        <w:t>.</w:t>
      </w:r>
      <w:r w:rsidR="00BC4FDC" w:rsidRPr="00BB2947">
        <w:rPr>
          <w:sz w:val="24"/>
          <w:szCs w:val="24"/>
        </w:rPr>
        <w:t xml:space="preserve">  </w:t>
      </w:r>
      <w:r w:rsidR="00B871A5" w:rsidRPr="00BB2947">
        <w:rPr>
          <w:sz w:val="24"/>
          <w:szCs w:val="24"/>
        </w:rPr>
        <w:t xml:space="preserve">Vi sono poi alcune opere in cui la metafora è esplicita, e l’intento critico ha come bersagli </w:t>
      </w:r>
      <w:r w:rsidR="005E40E0" w:rsidRPr="00BB2947">
        <w:rPr>
          <w:sz w:val="24"/>
          <w:szCs w:val="24"/>
        </w:rPr>
        <w:t>riconoscibili comportamenti</w:t>
      </w:r>
      <w:r w:rsidR="00B871A5" w:rsidRPr="00BB2947">
        <w:rPr>
          <w:sz w:val="24"/>
          <w:szCs w:val="24"/>
        </w:rPr>
        <w:t xml:space="preserve"> morali e relative categorie sociali </w:t>
      </w:r>
      <w:r w:rsidR="00D056F1" w:rsidRPr="00BB2947">
        <w:rPr>
          <w:sz w:val="24"/>
          <w:szCs w:val="24"/>
        </w:rPr>
        <w:t xml:space="preserve">come </w:t>
      </w:r>
      <w:r w:rsidR="00B871A5" w:rsidRPr="00BB2947">
        <w:rPr>
          <w:sz w:val="24"/>
          <w:szCs w:val="24"/>
        </w:rPr>
        <w:t xml:space="preserve">  </w:t>
      </w:r>
      <w:r w:rsidR="00D056F1" w:rsidRPr="00BB2947">
        <w:rPr>
          <w:i/>
          <w:iCs/>
          <w:sz w:val="24"/>
          <w:szCs w:val="24"/>
        </w:rPr>
        <w:t xml:space="preserve">Salire in alto per guardare in </w:t>
      </w:r>
      <w:r w:rsidR="00AA78A4" w:rsidRPr="00BB2947">
        <w:rPr>
          <w:i/>
          <w:iCs/>
          <w:sz w:val="24"/>
          <w:szCs w:val="24"/>
        </w:rPr>
        <w:t xml:space="preserve">basso </w:t>
      </w:r>
      <w:r w:rsidR="00AA78A4" w:rsidRPr="00BB2947">
        <w:rPr>
          <w:sz w:val="24"/>
          <w:szCs w:val="24"/>
        </w:rPr>
        <w:t>e</w:t>
      </w:r>
      <w:r w:rsidR="00D056F1" w:rsidRPr="00BB2947">
        <w:rPr>
          <w:sz w:val="24"/>
          <w:szCs w:val="24"/>
        </w:rPr>
        <w:t xml:space="preserve"> </w:t>
      </w:r>
      <w:r w:rsidR="00D056F1" w:rsidRPr="00BB2947">
        <w:rPr>
          <w:i/>
          <w:iCs/>
          <w:sz w:val="24"/>
          <w:szCs w:val="24"/>
        </w:rPr>
        <w:t>Pecore e camaleonti</w:t>
      </w:r>
      <w:r w:rsidR="00D056F1" w:rsidRPr="00BB2947">
        <w:rPr>
          <w:sz w:val="24"/>
          <w:szCs w:val="24"/>
        </w:rPr>
        <w:t xml:space="preserve">. </w:t>
      </w:r>
      <w:r w:rsidR="00D056F1" w:rsidRPr="00BB2947">
        <w:rPr>
          <w:i/>
          <w:iCs/>
          <w:sz w:val="24"/>
          <w:szCs w:val="24"/>
        </w:rPr>
        <w:t xml:space="preserve"> </w:t>
      </w:r>
      <w:r w:rsidR="00863E75" w:rsidRPr="00BB2947">
        <w:rPr>
          <w:sz w:val="24"/>
          <w:szCs w:val="24"/>
        </w:rPr>
        <w:t xml:space="preserve">E colpisce per la sua attualità angosciante </w:t>
      </w:r>
      <w:r w:rsidR="00863E75" w:rsidRPr="00BB2947">
        <w:rPr>
          <w:i/>
          <w:iCs/>
          <w:sz w:val="24"/>
          <w:szCs w:val="24"/>
        </w:rPr>
        <w:t>Donna con scarpe da uomo</w:t>
      </w:r>
      <w:r w:rsidR="00863E75" w:rsidRPr="00BB2947">
        <w:rPr>
          <w:sz w:val="24"/>
          <w:szCs w:val="24"/>
        </w:rPr>
        <w:t xml:space="preserve"> un’opera quasi metafisica dall’atmosfera misteriosa </w:t>
      </w:r>
      <w:r w:rsidR="00E1618E" w:rsidRPr="00BB2947">
        <w:rPr>
          <w:sz w:val="24"/>
          <w:szCs w:val="24"/>
        </w:rPr>
        <w:t xml:space="preserve">in cui </w:t>
      </w:r>
      <w:r w:rsidR="00863E75" w:rsidRPr="00BB2947">
        <w:rPr>
          <w:sz w:val="24"/>
          <w:szCs w:val="24"/>
        </w:rPr>
        <w:t>una giovane donna immersa nell</w:t>
      </w:r>
      <w:r w:rsidR="00E1618E" w:rsidRPr="00BB2947">
        <w:rPr>
          <w:sz w:val="24"/>
          <w:szCs w:val="24"/>
        </w:rPr>
        <w:t xml:space="preserve">a sua </w:t>
      </w:r>
      <w:r w:rsidR="00863E75" w:rsidRPr="00BB2947">
        <w:rPr>
          <w:sz w:val="24"/>
          <w:szCs w:val="24"/>
        </w:rPr>
        <w:t xml:space="preserve">solitudine </w:t>
      </w:r>
      <w:r w:rsidR="005E40E0" w:rsidRPr="00BB2947">
        <w:rPr>
          <w:sz w:val="24"/>
          <w:szCs w:val="24"/>
        </w:rPr>
        <w:t>straniante si</w:t>
      </w:r>
      <w:r w:rsidR="00E1618E" w:rsidRPr="00BB2947">
        <w:rPr>
          <w:sz w:val="24"/>
          <w:szCs w:val="24"/>
        </w:rPr>
        <w:t xml:space="preserve"> trova </w:t>
      </w:r>
      <w:r w:rsidR="00863E75" w:rsidRPr="00BB2947">
        <w:rPr>
          <w:sz w:val="24"/>
          <w:szCs w:val="24"/>
        </w:rPr>
        <w:t xml:space="preserve">costretta a indossare </w:t>
      </w:r>
      <w:r w:rsidR="00E1618E" w:rsidRPr="00BB2947">
        <w:rPr>
          <w:sz w:val="24"/>
          <w:szCs w:val="24"/>
        </w:rPr>
        <w:t xml:space="preserve">enormi </w:t>
      </w:r>
      <w:r w:rsidR="00863E75" w:rsidRPr="00BB2947">
        <w:rPr>
          <w:sz w:val="24"/>
          <w:szCs w:val="24"/>
        </w:rPr>
        <w:t xml:space="preserve">scarpe rosse maschili </w:t>
      </w:r>
      <w:r w:rsidR="00DE4E29" w:rsidRPr="00BB2947">
        <w:rPr>
          <w:sz w:val="24"/>
          <w:szCs w:val="24"/>
        </w:rPr>
        <w:t xml:space="preserve">come un grido inascoltato di opposizione alla </w:t>
      </w:r>
      <w:r w:rsidR="00863E75" w:rsidRPr="00BB2947">
        <w:rPr>
          <w:sz w:val="24"/>
          <w:szCs w:val="24"/>
        </w:rPr>
        <w:t xml:space="preserve">violenza sulle donne.  </w:t>
      </w:r>
    </w:p>
    <w:p w14:paraId="2A22261F" w14:textId="52A81731" w:rsidR="00C71794" w:rsidRPr="00BB2947" w:rsidRDefault="0043320F" w:rsidP="00BB2947">
      <w:pPr>
        <w:shd w:val="clear" w:color="auto" w:fill="FFFFFF"/>
        <w:spacing w:after="210"/>
        <w:jc w:val="both"/>
        <w:textAlignment w:val="baseline"/>
        <w:outlineLvl w:val="0"/>
        <w:rPr>
          <w:sz w:val="24"/>
          <w:szCs w:val="24"/>
        </w:rPr>
      </w:pPr>
      <w:r w:rsidRPr="00BB2947">
        <w:rPr>
          <w:sz w:val="24"/>
          <w:szCs w:val="24"/>
        </w:rPr>
        <w:t xml:space="preserve">È difficile </w:t>
      </w:r>
      <w:r w:rsidR="00B87F25" w:rsidRPr="00BB2947">
        <w:rPr>
          <w:sz w:val="24"/>
          <w:szCs w:val="24"/>
        </w:rPr>
        <w:t xml:space="preserve">nell’opera di AM </w:t>
      </w:r>
      <w:r w:rsidRPr="00BB2947">
        <w:rPr>
          <w:sz w:val="24"/>
          <w:szCs w:val="24"/>
        </w:rPr>
        <w:t xml:space="preserve">tracciare un confine netto tra </w:t>
      </w:r>
      <w:r w:rsidRPr="00BB2947">
        <w:rPr>
          <w:rFonts w:cstheme="minorHAnsi"/>
          <w:sz w:val="24"/>
          <w:szCs w:val="24"/>
        </w:rPr>
        <w:t xml:space="preserve">la propria esperienza privata e la sua </w:t>
      </w:r>
      <w:r w:rsidRPr="00BB2947">
        <w:rPr>
          <w:rFonts w:cstheme="minorHAnsi"/>
          <w:i/>
          <w:iCs/>
          <w:sz w:val="24"/>
          <w:szCs w:val="24"/>
        </w:rPr>
        <w:t>esponibilità</w:t>
      </w:r>
      <w:r w:rsidRPr="00BB2947">
        <w:rPr>
          <w:rFonts w:cstheme="minorHAnsi"/>
          <w:sz w:val="24"/>
          <w:szCs w:val="24"/>
        </w:rPr>
        <w:t xml:space="preserve"> pubblica perché si colloca in uno spazio intermedio</w:t>
      </w:r>
      <w:r w:rsidR="00AA78A4">
        <w:rPr>
          <w:rFonts w:cstheme="minorHAnsi"/>
          <w:sz w:val="24"/>
          <w:szCs w:val="24"/>
        </w:rPr>
        <w:t xml:space="preserve"> come </w:t>
      </w:r>
      <w:r w:rsidRPr="00BB2947">
        <w:rPr>
          <w:rFonts w:cstheme="minorHAnsi"/>
          <w:i/>
          <w:iCs/>
          <w:sz w:val="24"/>
          <w:szCs w:val="24"/>
        </w:rPr>
        <w:t>wasteland</w:t>
      </w:r>
      <w:r w:rsidRPr="00BB2947">
        <w:rPr>
          <w:rFonts w:cstheme="minorHAnsi"/>
          <w:sz w:val="24"/>
          <w:szCs w:val="24"/>
        </w:rPr>
        <w:t xml:space="preserve">, la terra </w:t>
      </w:r>
      <w:r w:rsidR="00AA78A4" w:rsidRPr="00BB2947">
        <w:rPr>
          <w:rFonts w:cstheme="minorHAnsi"/>
          <w:sz w:val="24"/>
          <w:szCs w:val="24"/>
        </w:rPr>
        <w:t>desolata del</w:t>
      </w:r>
      <w:r w:rsidRPr="00BB2947">
        <w:rPr>
          <w:rFonts w:cstheme="minorHAnsi"/>
          <w:sz w:val="24"/>
          <w:szCs w:val="24"/>
        </w:rPr>
        <w:t xml:space="preserve"> nostro vivere, in cui </w:t>
      </w:r>
      <w:r w:rsidR="001D7856" w:rsidRPr="00BB2947">
        <w:rPr>
          <w:rFonts w:cstheme="minorHAnsi"/>
          <w:sz w:val="24"/>
          <w:szCs w:val="24"/>
        </w:rPr>
        <w:t>tuttavia ogni</w:t>
      </w:r>
      <w:r w:rsidRPr="00BB2947">
        <w:rPr>
          <w:rFonts w:cstheme="minorHAnsi"/>
          <w:sz w:val="24"/>
          <w:szCs w:val="24"/>
        </w:rPr>
        <w:t xml:space="preserve"> cosa assurge a</w:t>
      </w:r>
      <w:r w:rsidR="00412CDE" w:rsidRPr="00BB2947">
        <w:rPr>
          <w:rFonts w:cstheme="minorHAnsi"/>
          <w:sz w:val="24"/>
          <w:szCs w:val="24"/>
        </w:rPr>
        <w:t>l</w:t>
      </w:r>
      <w:r w:rsidR="007541BF" w:rsidRPr="00BB2947">
        <w:rPr>
          <w:rFonts w:cstheme="minorHAnsi"/>
          <w:sz w:val="24"/>
          <w:szCs w:val="24"/>
        </w:rPr>
        <w:t>l</w:t>
      </w:r>
      <w:r w:rsidR="00412CDE" w:rsidRPr="00BB2947">
        <w:rPr>
          <w:rFonts w:cstheme="minorHAnsi"/>
          <w:sz w:val="24"/>
          <w:szCs w:val="24"/>
        </w:rPr>
        <w:t xml:space="preserve">a nobiltà della </w:t>
      </w:r>
      <w:r w:rsidRPr="00BB2947">
        <w:rPr>
          <w:rFonts w:cstheme="minorHAnsi"/>
          <w:sz w:val="24"/>
          <w:szCs w:val="24"/>
        </w:rPr>
        <w:t xml:space="preserve">metafora che può risvegliare la sensibilità </w:t>
      </w:r>
      <w:r w:rsidR="00B87F25" w:rsidRPr="00BB2947">
        <w:rPr>
          <w:rFonts w:cstheme="minorHAnsi"/>
          <w:sz w:val="24"/>
          <w:szCs w:val="24"/>
        </w:rPr>
        <w:t xml:space="preserve">individuale e la coscienza collettiva. </w:t>
      </w:r>
      <w:r w:rsidR="00E1596B" w:rsidRPr="00BB2947">
        <w:rPr>
          <w:rFonts w:cstheme="minorHAnsi"/>
          <w:sz w:val="24"/>
          <w:szCs w:val="24"/>
        </w:rPr>
        <w:t xml:space="preserve"> </w:t>
      </w:r>
      <w:r w:rsidR="00B0234F" w:rsidRPr="00BB2947">
        <w:rPr>
          <w:rFonts w:cstheme="minorHAnsi"/>
          <w:sz w:val="24"/>
          <w:szCs w:val="24"/>
        </w:rPr>
        <w:t>Questa concezione estetica</w:t>
      </w:r>
      <w:r w:rsidR="00765B07" w:rsidRPr="00BB2947">
        <w:rPr>
          <w:rFonts w:cstheme="minorHAnsi"/>
          <w:sz w:val="24"/>
          <w:szCs w:val="24"/>
        </w:rPr>
        <w:t xml:space="preserve"> di un </w:t>
      </w:r>
      <w:r w:rsidR="00765B07" w:rsidRPr="00BB2947">
        <w:rPr>
          <w:sz w:val="24"/>
          <w:szCs w:val="24"/>
        </w:rPr>
        <w:t xml:space="preserve">mondo benefico e malefico </w:t>
      </w:r>
      <w:r w:rsidR="00B0234F" w:rsidRPr="00BB2947">
        <w:rPr>
          <w:rFonts w:cstheme="minorHAnsi"/>
          <w:sz w:val="24"/>
          <w:szCs w:val="24"/>
        </w:rPr>
        <w:t xml:space="preserve">cerca i suoi codici rappresentativi </w:t>
      </w:r>
      <w:r w:rsidR="009D659D" w:rsidRPr="00BB2947">
        <w:rPr>
          <w:rFonts w:cstheme="minorHAnsi"/>
          <w:sz w:val="24"/>
          <w:szCs w:val="24"/>
        </w:rPr>
        <w:t xml:space="preserve">con diverse forme e modalità che se possono </w:t>
      </w:r>
      <w:r w:rsidR="00412CDE" w:rsidRPr="00BB2947">
        <w:rPr>
          <w:rFonts w:cstheme="minorHAnsi"/>
          <w:sz w:val="24"/>
          <w:szCs w:val="24"/>
        </w:rPr>
        <w:t xml:space="preserve">attingere alle risorse inestinguibili del </w:t>
      </w:r>
      <w:r w:rsidR="00B0234F" w:rsidRPr="00BB2947">
        <w:rPr>
          <w:rFonts w:cstheme="minorHAnsi"/>
          <w:sz w:val="24"/>
          <w:szCs w:val="24"/>
        </w:rPr>
        <w:t xml:space="preserve">surrealismo, </w:t>
      </w:r>
      <w:r w:rsidR="00412CDE" w:rsidRPr="00BB2947">
        <w:rPr>
          <w:rFonts w:cstheme="minorHAnsi"/>
          <w:sz w:val="24"/>
          <w:szCs w:val="24"/>
        </w:rPr>
        <w:t xml:space="preserve">della </w:t>
      </w:r>
      <w:r w:rsidR="00B0234F" w:rsidRPr="00BB2947">
        <w:rPr>
          <w:rFonts w:cstheme="minorHAnsi"/>
          <w:sz w:val="24"/>
          <w:szCs w:val="24"/>
        </w:rPr>
        <w:t xml:space="preserve">metafisica </w:t>
      </w:r>
      <w:r w:rsidR="00412CDE" w:rsidRPr="00BB2947">
        <w:rPr>
          <w:rFonts w:cstheme="minorHAnsi"/>
          <w:sz w:val="24"/>
          <w:szCs w:val="24"/>
        </w:rPr>
        <w:t xml:space="preserve">e del </w:t>
      </w:r>
      <w:r w:rsidR="00B0234F" w:rsidRPr="00BB2947">
        <w:rPr>
          <w:rFonts w:cstheme="minorHAnsi"/>
          <w:sz w:val="24"/>
          <w:szCs w:val="24"/>
        </w:rPr>
        <w:t>grottesco</w:t>
      </w:r>
      <w:r w:rsidR="00C43C10" w:rsidRPr="00BB2947">
        <w:rPr>
          <w:rFonts w:cstheme="minorHAnsi"/>
          <w:sz w:val="24"/>
          <w:szCs w:val="24"/>
        </w:rPr>
        <w:t xml:space="preserve">, </w:t>
      </w:r>
      <w:r w:rsidR="009D659D" w:rsidRPr="00BB2947">
        <w:rPr>
          <w:rFonts w:cstheme="minorHAnsi"/>
          <w:sz w:val="24"/>
          <w:szCs w:val="24"/>
        </w:rPr>
        <w:t xml:space="preserve">lo fanno in un modo </w:t>
      </w:r>
      <w:r w:rsidR="00412CDE" w:rsidRPr="00BB2947">
        <w:rPr>
          <w:rFonts w:cstheme="minorHAnsi"/>
          <w:sz w:val="24"/>
          <w:szCs w:val="24"/>
        </w:rPr>
        <w:t xml:space="preserve">specifico, in un certo senso </w:t>
      </w:r>
      <w:r w:rsidR="009D659D" w:rsidRPr="00BB2947">
        <w:rPr>
          <w:rFonts w:cstheme="minorHAnsi"/>
          <w:sz w:val="24"/>
          <w:szCs w:val="24"/>
        </w:rPr>
        <w:t>originale</w:t>
      </w:r>
      <w:r w:rsidR="00412CDE" w:rsidRPr="00BB2947">
        <w:rPr>
          <w:rFonts w:cstheme="minorHAnsi"/>
          <w:sz w:val="24"/>
          <w:szCs w:val="24"/>
        </w:rPr>
        <w:t xml:space="preserve">, </w:t>
      </w:r>
      <w:r w:rsidR="009D659D" w:rsidRPr="00BB2947">
        <w:rPr>
          <w:rFonts w:cstheme="minorHAnsi"/>
          <w:sz w:val="24"/>
          <w:szCs w:val="24"/>
        </w:rPr>
        <w:t xml:space="preserve"> con una ironia della spontaneità che diventa capace di </w:t>
      </w:r>
      <w:r w:rsidR="00C43C10" w:rsidRPr="00BB2947">
        <w:rPr>
          <w:rFonts w:cstheme="minorHAnsi"/>
          <w:sz w:val="24"/>
          <w:szCs w:val="24"/>
        </w:rPr>
        <w:t xml:space="preserve">intercettare alcuni segni significativi della realtà sociale attuale </w:t>
      </w:r>
      <w:r w:rsidR="00412CDE" w:rsidRPr="00BB2947">
        <w:rPr>
          <w:rFonts w:cstheme="minorHAnsi"/>
          <w:sz w:val="24"/>
          <w:szCs w:val="24"/>
        </w:rPr>
        <w:t>mantenendo una c</w:t>
      </w:r>
      <w:r w:rsidR="00C43C10" w:rsidRPr="00BB2947">
        <w:rPr>
          <w:rFonts w:cstheme="minorHAnsi"/>
          <w:sz w:val="24"/>
          <w:szCs w:val="24"/>
        </w:rPr>
        <w:t xml:space="preserve">orrispondenza </w:t>
      </w:r>
      <w:r w:rsidR="009D659D" w:rsidRPr="00BB2947">
        <w:rPr>
          <w:rFonts w:cstheme="minorHAnsi"/>
          <w:sz w:val="24"/>
          <w:szCs w:val="24"/>
        </w:rPr>
        <w:t xml:space="preserve">critica </w:t>
      </w:r>
      <w:r w:rsidR="00C43C10" w:rsidRPr="00BB2947">
        <w:rPr>
          <w:rFonts w:cstheme="minorHAnsi"/>
          <w:sz w:val="24"/>
          <w:szCs w:val="24"/>
        </w:rPr>
        <w:t>con la cultura e la sensibilità della nostra epoca.</w:t>
      </w:r>
      <w:r w:rsidR="00E1596B" w:rsidRPr="00BB2947">
        <w:rPr>
          <w:rFonts w:cstheme="minorHAnsi"/>
          <w:sz w:val="24"/>
          <w:szCs w:val="24"/>
        </w:rPr>
        <w:t xml:space="preserve">  </w:t>
      </w:r>
      <w:r w:rsidR="00C43C10" w:rsidRPr="00BB2947">
        <w:rPr>
          <w:rFonts w:cstheme="minorHAnsi"/>
          <w:sz w:val="24"/>
          <w:szCs w:val="24"/>
        </w:rPr>
        <w:t xml:space="preserve"> </w:t>
      </w:r>
      <w:r w:rsidR="00C71794" w:rsidRPr="00BB2947">
        <w:rPr>
          <w:sz w:val="24"/>
          <w:szCs w:val="24"/>
        </w:rPr>
        <w:t xml:space="preserve">Nel grottesco di AM non c’è una critica diretta agli individui e alle situazioni in quanto rappresentative di categorie sociali riconoscibili, ma una </w:t>
      </w:r>
      <w:r w:rsidR="00C71794" w:rsidRPr="00BB2947">
        <w:rPr>
          <w:i/>
          <w:iCs/>
          <w:sz w:val="24"/>
          <w:szCs w:val="24"/>
        </w:rPr>
        <w:t>pietas</w:t>
      </w:r>
      <w:r w:rsidR="00C71794" w:rsidRPr="00BB2947">
        <w:rPr>
          <w:sz w:val="24"/>
          <w:szCs w:val="24"/>
        </w:rPr>
        <w:t xml:space="preserve"> nei confronti dell’umanità nella sua </w:t>
      </w:r>
      <w:r w:rsidR="00AA78A4" w:rsidRPr="00BB2947">
        <w:rPr>
          <w:sz w:val="24"/>
          <w:szCs w:val="24"/>
        </w:rPr>
        <w:t>diversità e</w:t>
      </w:r>
      <w:r w:rsidR="00C71794" w:rsidRPr="00BB2947">
        <w:rPr>
          <w:sz w:val="24"/>
          <w:szCs w:val="24"/>
        </w:rPr>
        <w:t xml:space="preserve"> categorie sociali.   Nelle sue opere </w:t>
      </w:r>
      <w:r w:rsidR="00AA78A4" w:rsidRPr="00BB2947">
        <w:rPr>
          <w:sz w:val="24"/>
          <w:szCs w:val="24"/>
        </w:rPr>
        <w:t>AM sa</w:t>
      </w:r>
      <w:r w:rsidR="00C71794" w:rsidRPr="00BB2947">
        <w:rPr>
          <w:sz w:val="24"/>
          <w:szCs w:val="24"/>
        </w:rPr>
        <w:t xml:space="preserve"> imprimere al particolare e al </w:t>
      </w:r>
      <w:r w:rsidR="00AA78A4" w:rsidRPr="00BB2947">
        <w:rPr>
          <w:sz w:val="24"/>
          <w:szCs w:val="24"/>
        </w:rPr>
        <w:t>transeunte un</w:t>
      </w:r>
      <w:r w:rsidR="00C71794" w:rsidRPr="00BB2947">
        <w:rPr>
          <w:sz w:val="24"/>
          <w:szCs w:val="24"/>
        </w:rPr>
        <w:t xml:space="preserve"> significato generale e durevole, facendo efficacemente rendere l’accento popolare e universale che il grottesco può dare. Emerge dalle opere una rappresentazione sognante, quasi </w:t>
      </w:r>
      <w:r w:rsidR="00AA78A4" w:rsidRPr="00BB2947">
        <w:rPr>
          <w:sz w:val="24"/>
          <w:szCs w:val="24"/>
        </w:rPr>
        <w:t>felliniana, un’apoteosi</w:t>
      </w:r>
      <w:r w:rsidR="00C71794" w:rsidRPr="00BB2947">
        <w:rPr>
          <w:sz w:val="24"/>
          <w:szCs w:val="24"/>
        </w:rPr>
        <w:t xml:space="preserve"> della diversità fragile come ricchezza della società e nello stesso tempo un imperativo morale per la sua accoglienza e </w:t>
      </w:r>
      <w:r w:rsidR="00AA78A4" w:rsidRPr="00BB2947">
        <w:rPr>
          <w:sz w:val="24"/>
          <w:szCs w:val="24"/>
        </w:rPr>
        <w:t>integrazione e</w:t>
      </w:r>
      <w:r w:rsidR="00C71794" w:rsidRPr="00BB2947">
        <w:rPr>
          <w:sz w:val="24"/>
          <w:szCs w:val="24"/>
        </w:rPr>
        <w:t xml:space="preserve"> di contrasto </w:t>
      </w:r>
      <w:r w:rsidR="001D7856" w:rsidRPr="00BB2947">
        <w:rPr>
          <w:sz w:val="24"/>
          <w:szCs w:val="24"/>
        </w:rPr>
        <w:t>alla emarginazione</w:t>
      </w:r>
      <w:r w:rsidR="00C71794" w:rsidRPr="00BB2947">
        <w:rPr>
          <w:sz w:val="24"/>
          <w:szCs w:val="24"/>
        </w:rPr>
        <w:t xml:space="preserve"> e all’esclusione. </w:t>
      </w:r>
    </w:p>
    <w:p w14:paraId="3C83E04F" w14:textId="7B1D3B90" w:rsidR="00B87F25" w:rsidRPr="00BB2947" w:rsidRDefault="00B87F25" w:rsidP="00BB2947">
      <w:pPr>
        <w:jc w:val="both"/>
        <w:rPr>
          <w:rFonts w:cstheme="minorHAnsi"/>
          <w:sz w:val="24"/>
          <w:szCs w:val="24"/>
        </w:rPr>
      </w:pPr>
    </w:p>
    <w:p w14:paraId="5C10A5C0" w14:textId="77777777" w:rsidR="00B0234F" w:rsidRDefault="00B0234F" w:rsidP="0043320F">
      <w:pPr>
        <w:rPr>
          <w:rFonts w:cstheme="minorHAnsi"/>
          <w:sz w:val="24"/>
          <w:szCs w:val="24"/>
        </w:rPr>
      </w:pPr>
    </w:p>
    <w:p w14:paraId="30C28AC6" w14:textId="0CDE1D85" w:rsidR="00C33F24" w:rsidRDefault="00F348A6">
      <w:r>
        <w:t xml:space="preserve"> </w:t>
      </w:r>
      <w:r w:rsidR="007766B8">
        <w:t xml:space="preserve"> </w:t>
      </w:r>
    </w:p>
    <w:sectPr w:rsidR="00C33F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243D8"/>
    <w:multiLevelType w:val="multilevel"/>
    <w:tmpl w:val="F88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A0EE0"/>
    <w:multiLevelType w:val="multilevel"/>
    <w:tmpl w:val="99CA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648667">
    <w:abstractNumId w:val="0"/>
  </w:num>
  <w:num w:numId="2" w16cid:durableId="200076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36"/>
    <w:rsid w:val="00051823"/>
    <w:rsid w:val="00096475"/>
    <w:rsid w:val="000A6EAD"/>
    <w:rsid w:val="00143A0B"/>
    <w:rsid w:val="001C4A6E"/>
    <w:rsid w:val="001D74A0"/>
    <w:rsid w:val="001D7856"/>
    <w:rsid w:val="00236482"/>
    <w:rsid w:val="002F656B"/>
    <w:rsid w:val="00301BF0"/>
    <w:rsid w:val="00302936"/>
    <w:rsid w:val="00303265"/>
    <w:rsid w:val="00306B21"/>
    <w:rsid w:val="003A166B"/>
    <w:rsid w:val="003C5453"/>
    <w:rsid w:val="003E32CE"/>
    <w:rsid w:val="0040708C"/>
    <w:rsid w:val="0041100A"/>
    <w:rsid w:val="00412231"/>
    <w:rsid w:val="00412CDE"/>
    <w:rsid w:val="00432E46"/>
    <w:rsid w:val="0043320F"/>
    <w:rsid w:val="00456867"/>
    <w:rsid w:val="004604CF"/>
    <w:rsid w:val="004624F8"/>
    <w:rsid w:val="004819CB"/>
    <w:rsid w:val="00490FD0"/>
    <w:rsid w:val="00494129"/>
    <w:rsid w:val="004D409F"/>
    <w:rsid w:val="005230D0"/>
    <w:rsid w:val="005305E5"/>
    <w:rsid w:val="00564635"/>
    <w:rsid w:val="00593461"/>
    <w:rsid w:val="005C62E4"/>
    <w:rsid w:val="005E40E0"/>
    <w:rsid w:val="005F492B"/>
    <w:rsid w:val="0061578E"/>
    <w:rsid w:val="00651BA7"/>
    <w:rsid w:val="00667C89"/>
    <w:rsid w:val="006A3166"/>
    <w:rsid w:val="007018F0"/>
    <w:rsid w:val="00721664"/>
    <w:rsid w:val="007541BF"/>
    <w:rsid w:val="00764A98"/>
    <w:rsid w:val="00765B07"/>
    <w:rsid w:val="00773C54"/>
    <w:rsid w:val="007766B8"/>
    <w:rsid w:val="00796980"/>
    <w:rsid w:val="007A3B9C"/>
    <w:rsid w:val="007C57E7"/>
    <w:rsid w:val="007D33FA"/>
    <w:rsid w:val="0081113A"/>
    <w:rsid w:val="00813AC4"/>
    <w:rsid w:val="00841491"/>
    <w:rsid w:val="00853BFB"/>
    <w:rsid w:val="00863E75"/>
    <w:rsid w:val="008A4895"/>
    <w:rsid w:val="008D620B"/>
    <w:rsid w:val="008F4639"/>
    <w:rsid w:val="009015A6"/>
    <w:rsid w:val="009B36E2"/>
    <w:rsid w:val="009D659D"/>
    <w:rsid w:val="009D6D2B"/>
    <w:rsid w:val="009E0E2B"/>
    <w:rsid w:val="009E578A"/>
    <w:rsid w:val="00A615B4"/>
    <w:rsid w:val="00A63489"/>
    <w:rsid w:val="00A64579"/>
    <w:rsid w:val="00AA78A4"/>
    <w:rsid w:val="00AB5D24"/>
    <w:rsid w:val="00AD185B"/>
    <w:rsid w:val="00AD2130"/>
    <w:rsid w:val="00B00A15"/>
    <w:rsid w:val="00B0234F"/>
    <w:rsid w:val="00B21000"/>
    <w:rsid w:val="00B351BA"/>
    <w:rsid w:val="00B871A5"/>
    <w:rsid w:val="00B87F25"/>
    <w:rsid w:val="00B91A2C"/>
    <w:rsid w:val="00BB2947"/>
    <w:rsid w:val="00BC4FDC"/>
    <w:rsid w:val="00C06CCB"/>
    <w:rsid w:val="00C33F24"/>
    <w:rsid w:val="00C37D41"/>
    <w:rsid w:val="00C43C10"/>
    <w:rsid w:val="00C71794"/>
    <w:rsid w:val="00CE1C82"/>
    <w:rsid w:val="00D056F1"/>
    <w:rsid w:val="00D13F31"/>
    <w:rsid w:val="00D44517"/>
    <w:rsid w:val="00D85153"/>
    <w:rsid w:val="00DB5E99"/>
    <w:rsid w:val="00DD0211"/>
    <w:rsid w:val="00DE4E29"/>
    <w:rsid w:val="00DE7237"/>
    <w:rsid w:val="00E118CF"/>
    <w:rsid w:val="00E1596B"/>
    <w:rsid w:val="00E1618E"/>
    <w:rsid w:val="00E311D7"/>
    <w:rsid w:val="00E64994"/>
    <w:rsid w:val="00E82DAD"/>
    <w:rsid w:val="00EA1DDD"/>
    <w:rsid w:val="00EA4082"/>
    <w:rsid w:val="00EE0CDB"/>
    <w:rsid w:val="00EF213D"/>
    <w:rsid w:val="00F23734"/>
    <w:rsid w:val="00F348A6"/>
    <w:rsid w:val="00F575B5"/>
    <w:rsid w:val="00F96849"/>
    <w:rsid w:val="00FA0C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667"/>
  <w15:chartTrackingRefBased/>
  <w15:docId w15:val="{C384A901-8FE9-47F9-A781-015C1980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C54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3C545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2936"/>
    <w:pPr>
      <w:ind w:left="720"/>
      <w:contextualSpacing/>
    </w:pPr>
  </w:style>
  <w:style w:type="character" w:customStyle="1" w:styleId="Titolo1Carattere">
    <w:name w:val="Titolo 1 Carattere"/>
    <w:basedOn w:val="Carpredefinitoparagrafo"/>
    <w:link w:val="Titolo1"/>
    <w:uiPriority w:val="9"/>
    <w:rsid w:val="003C5453"/>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3C5453"/>
    <w:rPr>
      <w:rFonts w:ascii="Times New Roman" w:eastAsia="Times New Roman" w:hAnsi="Times New Roman" w:cs="Times New Roman"/>
      <w:b/>
      <w:bCs/>
      <w:kern w:val="0"/>
      <w:sz w:val="36"/>
      <w:szCs w:val="36"/>
      <w:lang w:eastAsia="it-IT"/>
      <w14:ligatures w14:val="none"/>
    </w:rPr>
  </w:style>
  <w:style w:type="paragraph" w:customStyle="1" w:styleId="price">
    <w:name w:val="price"/>
    <w:basedOn w:val="Normale"/>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woocommerce-price-amount">
    <w:name w:val="woocommerce-price-amount"/>
    <w:basedOn w:val="Carpredefinitoparagrafo"/>
    <w:rsid w:val="003C5453"/>
  </w:style>
  <w:style w:type="character" w:customStyle="1" w:styleId="woocommerce-price-currencysymbol">
    <w:name w:val="woocommerce-price-currencysymbol"/>
    <w:basedOn w:val="Carpredefinitoparagrafo"/>
    <w:rsid w:val="003C5453"/>
  </w:style>
  <w:style w:type="paragraph" w:styleId="NormaleWeb">
    <w:name w:val="Normal (Web)"/>
    <w:basedOn w:val="Normale"/>
    <w:uiPriority w:val="99"/>
    <w:semiHidden/>
    <w:unhideWhenUsed/>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ock">
    <w:name w:val="stock"/>
    <w:basedOn w:val="Normale"/>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skuwrapper">
    <w:name w:val="sku_wrapper"/>
    <w:basedOn w:val="Carpredefinitoparagrafo"/>
    <w:rsid w:val="003C5453"/>
  </w:style>
  <w:style w:type="character" w:customStyle="1" w:styleId="sku">
    <w:name w:val="sku"/>
    <w:basedOn w:val="Carpredefinitoparagrafo"/>
    <w:rsid w:val="003C5453"/>
  </w:style>
  <w:style w:type="character" w:customStyle="1" w:styleId="postedin">
    <w:name w:val="posted_in"/>
    <w:basedOn w:val="Carpredefinitoparagrafo"/>
    <w:rsid w:val="003C5453"/>
  </w:style>
  <w:style w:type="character" w:styleId="Collegamentoipertestuale">
    <w:name w:val="Hyperlink"/>
    <w:basedOn w:val="Carpredefinitoparagrafo"/>
    <w:uiPriority w:val="99"/>
    <w:semiHidden/>
    <w:unhideWhenUsed/>
    <w:rsid w:val="003C5453"/>
    <w:rPr>
      <w:color w:val="0000FF"/>
      <w:u w:val="single"/>
    </w:rPr>
  </w:style>
  <w:style w:type="character" w:customStyle="1" w:styleId="taggedas">
    <w:name w:val="tagged_as"/>
    <w:basedOn w:val="Carpredefinitoparagrafo"/>
    <w:rsid w:val="003C5453"/>
  </w:style>
  <w:style w:type="paragraph" w:customStyle="1" w:styleId="av-share-link">
    <w:name w:val="av-share-link"/>
    <w:basedOn w:val="Normale"/>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scriptiontab">
    <w:name w:val="description_tab"/>
    <w:basedOn w:val="Normale"/>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additionalinformationtab">
    <w:name w:val="additional_information_tab"/>
    <w:basedOn w:val="Normale"/>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reviewstab">
    <w:name w:val="reviews_tab"/>
    <w:basedOn w:val="Normale"/>
    <w:rsid w:val="003C54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A166B"/>
    <w:rPr>
      <w:b/>
      <w:bCs/>
    </w:rPr>
  </w:style>
  <w:style w:type="character" w:customStyle="1" w:styleId="cskcde">
    <w:name w:val="cskcde"/>
    <w:basedOn w:val="Carpredefinitoparagrafo"/>
    <w:rsid w:val="00EF213D"/>
  </w:style>
  <w:style w:type="character" w:customStyle="1" w:styleId="hgkelc">
    <w:name w:val="hgkelc"/>
    <w:basedOn w:val="Carpredefinitoparagrafo"/>
    <w:rsid w:val="00EF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275">
      <w:bodyDiv w:val="1"/>
      <w:marLeft w:val="0"/>
      <w:marRight w:val="0"/>
      <w:marTop w:val="0"/>
      <w:marBottom w:val="0"/>
      <w:divBdr>
        <w:top w:val="none" w:sz="0" w:space="0" w:color="auto"/>
        <w:left w:val="none" w:sz="0" w:space="0" w:color="auto"/>
        <w:bottom w:val="none" w:sz="0" w:space="0" w:color="auto"/>
        <w:right w:val="none" w:sz="0" w:space="0" w:color="auto"/>
      </w:divBdr>
      <w:divsChild>
        <w:div w:id="1451196032">
          <w:marLeft w:val="0"/>
          <w:marRight w:val="0"/>
          <w:marTop w:val="0"/>
          <w:marBottom w:val="0"/>
          <w:divBdr>
            <w:top w:val="none" w:sz="0" w:space="0" w:color="auto"/>
            <w:left w:val="none" w:sz="0" w:space="0" w:color="auto"/>
            <w:bottom w:val="none" w:sz="0" w:space="0" w:color="auto"/>
            <w:right w:val="none" w:sz="0" w:space="0" w:color="auto"/>
          </w:divBdr>
          <w:divsChild>
            <w:div w:id="17195500">
              <w:marLeft w:val="0"/>
              <w:marRight w:val="0"/>
              <w:marTop w:val="0"/>
              <w:marBottom w:val="0"/>
              <w:divBdr>
                <w:top w:val="none" w:sz="0" w:space="0" w:color="auto"/>
                <w:left w:val="none" w:sz="0" w:space="0" w:color="auto"/>
                <w:bottom w:val="none" w:sz="0" w:space="0" w:color="auto"/>
                <w:right w:val="none" w:sz="0" w:space="0" w:color="auto"/>
              </w:divBdr>
            </w:div>
            <w:div w:id="1168014917">
              <w:marLeft w:val="0"/>
              <w:marRight w:val="0"/>
              <w:marTop w:val="0"/>
              <w:marBottom w:val="0"/>
              <w:divBdr>
                <w:top w:val="none" w:sz="0" w:space="0" w:color="auto"/>
                <w:left w:val="none" w:sz="0" w:space="0" w:color="auto"/>
                <w:bottom w:val="none" w:sz="0" w:space="0" w:color="auto"/>
                <w:right w:val="none" w:sz="0" w:space="0" w:color="auto"/>
              </w:divBdr>
            </w:div>
          </w:divsChild>
        </w:div>
        <w:div w:id="892349603">
          <w:marLeft w:val="0"/>
          <w:marRight w:val="0"/>
          <w:marTop w:val="450"/>
          <w:marBottom w:val="0"/>
          <w:divBdr>
            <w:top w:val="none" w:sz="0" w:space="0" w:color="auto"/>
            <w:left w:val="none" w:sz="0" w:space="0" w:color="auto"/>
            <w:bottom w:val="none" w:sz="0" w:space="0" w:color="auto"/>
            <w:right w:val="none" w:sz="0" w:space="0" w:color="auto"/>
          </w:divBdr>
          <w:divsChild>
            <w:div w:id="2002350006">
              <w:marLeft w:val="0"/>
              <w:marRight w:val="0"/>
              <w:marTop w:val="0"/>
              <w:marBottom w:val="0"/>
              <w:divBdr>
                <w:top w:val="none" w:sz="0" w:space="0" w:color="auto"/>
                <w:left w:val="none" w:sz="0" w:space="0" w:color="auto"/>
                <w:bottom w:val="none" w:sz="0" w:space="0" w:color="auto"/>
                <w:right w:val="none" w:sz="0" w:space="0" w:color="auto"/>
              </w:divBdr>
            </w:div>
          </w:divsChild>
        </w:div>
        <w:div w:id="1847285600">
          <w:marLeft w:val="0"/>
          <w:marRight w:val="0"/>
          <w:marTop w:val="0"/>
          <w:marBottom w:val="450"/>
          <w:divBdr>
            <w:top w:val="none" w:sz="0" w:space="0" w:color="auto"/>
            <w:left w:val="none" w:sz="0" w:space="0" w:color="auto"/>
            <w:bottom w:val="none" w:sz="0" w:space="0" w:color="auto"/>
            <w:right w:val="none" w:sz="0" w:space="0" w:color="auto"/>
          </w:divBdr>
          <w:divsChild>
            <w:div w:id="1810518104">
              <w:marLeft w:val="0"/>
              <w:marRight w:val="0"/>
              <w:marTop w:val="0"/>
              <w:marBottom w:val="0"/>
              <w:divBdr>
                <w:top w:val="single" w:sz="6" w:space="11" w:color="E1E1E1"/>
                <w:left w:val="single" w:sz="6" w:space="11" w:color="E1E1E1"/>
                <w:bottom w:val="single" w:sz="6" w:space="11" w:color="E1E1E1"/>
                <w:right w:val="single" w:sz="6" w:space="11" w:color="E1E1E1"/>
              </w:divBdr>
            </w:div>
          </w:divsChild>
        </w:div>
      </w:divsChild>
    </w:div>
    <w:div w:id="1296373139">
      <w:bodyDiv w:val="1"/>
      <w:marLeft w:val="0"/>
      <w:marRight w:val="0"/>
      <w:marTop w:val="0"/>
      <w:marBottom w:val="0"/>
      <w:divBdr>
        <w:top w:val="none" w:sz="0" w:space="0" w:color="auto"/>
        <w:left w:val="none" w:sz="0" w:space="0" w:color="auto"/>
        <w:bottom w:val="none" w:sz="0" w:space="0" w:color="auto"/>
        <w:right w:val="none" w:sz="0" w:space="0" w:color="auto"/>
      </w:divBdr>
      <w:divsChild>
        <w:div w:id="519129957">
          <w:marLeft w:val="0"/>
          <w:marRight w:val="0"/>
          <w:marTop w:val="0"/>
          <w:marBottom w:val="0"/>
          <w:divBdr>
            <w:top w:val="none" w:sz="0" w:space="0" w:color="auto"/>
            <w:left w:val="none" w:sz="0" w:space="0" w:color="auto"/>
            <w:bottom w:val="none" w:sz="0" w:space="0" w:color="auto"/>
            <w:right w:val="none" w:sz="0" w:space="0" w:color="auto"/>
          </w:divBdr>
          <w:divsChild>
            <w:div w:id="578711934">
              <w:marLeft w:val="0"/>
              <w:marRight w:val="0"/>
              <w:marTop w:val="0"/>
              <w:marBottom w:val="0"/>
              <w:divBdr>
                <w:top w:val="none" w:sz="0" w:space="0" w:color="auto"/>
                <w:left w:val="none" w:sz="0" w:space="0" w:color="auto"/>
                <w:bottom w:val="none" w:sz="0" w:space="0" w:color="auto"/>
                <w:right w:val="none" w:sz="0" w:space="0" w:color="auto"/>
              </w:divBdr>
              <w:divsChild>
                <w:div w:id="19403280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67804286">
          <w:marLeft w:val="0"/>
          <w:marRight w:val="0"/>
          <w:marTop w:val="0"/>
          <w:marBottom w:val="0"/>
          <w:divBdr>
            <w:top w:val="none" w:sz="0" w:space="0" w:color="auto"/>
            <w:left w:val="none" w:sz="0" w:space="0" w:color="auto"/>
            <w:bottom w:val="none" w:sz="0" w:space="0" w:color="auto"/>
            <w:right w:val="none" w:sz="0" w:space="0" w:color="auto"/>
          </w:divBdr>
          <w:divsChild>
            <w:div w:id="94136275">
              <w:marLeft w:val="0"/>
              <w:marRight w:val="0"/>
              <w:marTop w:val="0"/>
              <w:marBottom w:val="0"/>
              <w:divBdr>
                <w:top w:val="none" w:sz="0" w:space="0" w:color="auto"/>
                <w:left w:val="none" w:sz="0" w:space="0" w:color="auto"/>
                <w:bottom w:val="none" w:sz="0" w:space="0" w:color="auto"/>
                <w:right w:val="none" w:sz="0" w:space="0" w:color="auto"/>
              </w:divBdr>
              <w:divsChild>
                <w:div w:id="945307586">
                  <w:marLeft w:val="0"/>
                  <w:marRight w:val="0"/>
                  <w:marTop w:val="0"/>
                  <w:marBottom w:val="0"/>
                  <w:divBdr>
                    <w:top w:val="none" w:sz="0" w:space="0" w:color="auto"/>
                    <w:left w:val="none" w:sz="0" w:space="0" w:color="auto"/>
                    <w:bottom w:val="none" w:sz="0" w:space="0" w:color="auto"/>
                    <w:right w:val="none" w:sz="0" w:space="0" w:color="auto"/>
                  </w:divBdr>
                  <w:divsChild>
                    <w:div w:id="69156911">
                      <w:marLeft w:val="0"/>
                      <w:marRight w:val="0"/>
                      <w:marTop w:val="0"/>
                      <w:marBottom w:val="0"/>
                      <w:divBdr>
                        <w:top w:val="none" w:sz="0" w:space="0" w:color="auto"/>
                        <w:left w:val="none" w:sz="0" w:space="0" w:color="auto"/>
                        <w:bottom w:val="none" w:sz="0" w:space="0" w:color="auto"/>
                        <w:right w:val="none" w:sz="0" w:space="0" w:color="auto"/>
                      </w:divBdr>
                      <w:divsChild>
                        <w:div w:id="1085371694">
                          <w:marLeft w:val="0"/>
                          <w:marRight w:val="0"/>
                          <w:marTop w:val="0"/>
                          <w:marBottom w:val="0"/>
                          <w:divBdr>
                            <w:top w:val="none" w:sz="0" w:space="0" w:color="auto"/>
                            <w:left w:val="none" w:sz="0" w:space="0" w:color="auto"/>
                            <w:bottom w:val="none" w:sz="0" w:space="0" w:color="auto"/>
                            <w:right w:val="none" w:sz="0" w:space="0" w:color="auto"/>
                          </w:divBdr>
                          <w:divsChild>
                            <w:div w:id="875506459">
                              <w:marLeft w:val="300"/>
                              <w:marRight w:val="0"/>
                              <w:marTop w:val="0"/>
                              <w:marBottom w:val="0"/>
                              <w:divBdr>
                                <w:top w:val="none" w:sz="0" w:space="0" w:color="auto"/>
                                <w:left w:val="none" w:sz="0" w:space="0" w:color="auto"/>
                                <w:bottom w:val="none" w:sz="0" w:space="0" w:color="auto"/>
                                <w:right w:val="none" w:sz="0" w:space="0" w:color="auto"/>
                              </w:divBdr>
                              <w:divsChild>
                                <w:div w:id="276907601">
                                  <w:marLeft w:val="0"/>
                                  <w:marRight w:val="0"/>
                                  <w:marTop w:val="0"/>
                                  <w:marBottom w:val="0"/>
                                  <w:divBdr>
                                    <w:top w:val="none" w:sz="0" w:space="0" w:color="auto"/>
                                    <w:left w:val="none" w:sz="0" w:space="0" w:color="auto"/>
                                    <w:bottom w:val="none" w:sz="0" w:space="0" w:color="auto"/>
                                    <w:right w:val="none" w:sz="0" w:space="0" w:color="auto"/>
                                  </w:divBdr>
                                  <w:divsChild>
                                    <w:div w:id="832598972">
                                      <w:marLeft w:val="0"/>
                                      <w:marRight w:val="0"/>
                                      <w:marTop w:val="0"/>
                                      <w:marBottom w:val="0"/>
                                      <w:divBdr>
                                        <w:top w:val="none" w:sz="0" w:space="0" w:color="auto"/>
                                        <w:left w:val="none" w:sz="0" w:space="0" w:color="auto"/>
                                        <w:bottom w:val="none" w:sz="0" w:space="0" w:color="auto"/>
                                        <w:right w:val="none" w:sz="0" w:space="0" w:color="auto"/>
                                      </w:divBdr>
                                      <w:divsChild>
                                        <w:div w:id="2112388877">
                                          <w:marLeft w:val="0"/>
                                          <w:marRight w:val="0"/>
                                          <w:marTop w:val="0"/>
                                          <w:marBottom w:val="0"/>
                                          <w:divBdr>
                                            <w:top w:val="none" w:sz="0" w:space="0" w:color="auto"/>
                                            <w:left w:val="none" w:sz="0" w:space="0" w:color="auto"/>
                                            <w:bottom w:val="none" w:sz="0" w:space="0" w:color="auto"/>
                                            <w:right w:val="none" w:sz="0" w:space="0" w:color="auto"/>
                                          </w:divBdr>
                                          <w:divsChild>
                                            <w:div w:id="1298488293">
                                              <w:marLeft w:val="0"/>
                                              <w:marRight w:val="0"/>
                                              <w:marTop w:val="0"/>
                                              <w:marBottom w:val="0"/>
                                              <w:divBdr>
                                                <w:top w:val="none" w:sz="0" w:space="0" w:color="auto"/>
                                                <w:left w:val="none" w:sz="0" w:space="0" w:color="auto"/>
                                                <w:bottom w:val="none" w:sz="0" w:space="0" w:color="auto"/>
                                                <w:right w:val="none" w:sz="0" w:space="0" w:color="auto"/>
                                              </w:divBdr>
                                              <w:divsChild>
                                                <w:div w:id="1142037988">
                                                  <w:marLeft w:val="0"/>
                                                  <w:marRight w:val="0"/>
                                                  <w:marTop w:val="0"/>
                                                  <w:marBottom w:val="0"/>
                                                  <w:divBdr>
                                                    <w:top w:val="none" w:sz="0" w:space="0" w:color="auto"/>
                                                    <w:left w:val="none" w:sz="0" w:space="0" w:color="auto"/>
                                                    <w:bottom w:val="none" w:sz="0" w:space="0" w:color="auto"/>
                                                    <w:right w:val="none" w:sz="0" w:space="0" w:color="auto"/>
                                                  </w:divBdr>
                                                  <w:divsChild>
                                                    <w:div w:id="1855802675">
                                                      <w:marLeft w:val="0"/>
                                                      <w:marRight w:val="0"/>
                                                      <w:marTop w:val="0"/>
                                                      <w:marBottom w:val="0"/>
                                                      <w:divBdr>
                                                        <w:top w:val="none" w:sz="0" w:space="0" w:color="auto"/>
                                                        <w:left w:val="none" w:sz="0" w:space="0" w:color="auto"/>
                                                        <w:bottom w:val="none" w:sz="0" w:space="0" w:color="auto"/>
                                                        <w:right w:val="none" w:sz="0" w:space="0" w:color="auto"/>
                                                      </w:divBdr>
                                                      <w:divsChild>
                                                        <w:div w:id="30031776">
                                                          <w:marLeft w:val="0"/>
                                                          <w:marRight w:val="0"/>
                                                          <w:marTop w:val="0"/>
                                                          <w:marBottom w:val="0"/>
                                                          <w:divBdr>
                                                            <w:top w:val="none" w:sz="0" w:space="0" w:color="auto"/>
                                                            <w:left w:val="none" w:sz="0" w:space="0" w:color="auto"/>
                                                            <w:bottom w:val="none" w:sz="0" w:space="0" w:color="auto"/>
                                                            <w:right w:val="none" w:sz="0" w:space="0" w:color="auto"/>
                                                          </w:divBdr>
                                                          <w:divsChild>
                                                            <w:div w:id="1971204073">
                                                              <w:marLeft w:val="0"/>
                                                              <w:marRight w:val="0"/>
                                                              <w:marTop w:val="0"/>
                                                              <w:marBottom w:val="0"/>
                                                              <w:divBdr>
                                                                <w:top w:val="none" w:sz="0" w:space="0" w:color="auto"/>
                                                                <w:left w:val="none" w:sz="0" w:space="0" w:color="auto"/>
                                                                <w:bottom w:val="none" w:sz="0" w:space="0" w:color="auto"/>
                                                                <w:right w:val="none" w:sz="0" w:space="0" w:color="auto"/>
                                                              </w:divBdr>
                                                              <w:divsChild>
                                                                <w:div w:id="1869677992">
                                                                  <w:marLeft w:val="0"/>
                                                                  <w:marRight w:val="0"/>
                                                                  <w:marTop w:val="0"/>
                                                                  <w:marBottom w:val="0"/>
                                                                  <w:divBdr>
                                                                    <w:top w:val="none" w:sz="0" w:space="0" w:color="auto"/>
                                                                    <w:left w:val="none" w:sz="0" w:space="0" w:color="auto"/>
                                                                    <w:bottom w:val="none" w:sz="0" w:space="0" w:color="auto"/>
                                                                    <w:right w:val="none" w:sz="0" w:space="0" w:color="auto"/>
                                                                  </w:divBdr>
                                                                  <w:divsChild>
                                                                    <w:div w:id="20073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980184">
                      <w:marLeft w:val="0"/>
                      <w:marRight w:val="0"/>
                      <w:marTop w:val="0"/>
                      <w:marBottom w:val="0"/>
                      <w:divBdr>
                        <w:top w:val="none" w:sz="0" w:space="0" w:color="auto"/>
                        <w:left w:val="none" w:sz="0" w:space="0" w:color="auto"/>
                        <w:bottom w:val="none" w:sz="0" w:space="0" w:color="auto"/>
                        <w:right w:val="none" w:sz="0" w:space="0" w:color="auto"/>
                      </w:divBdr>
                      <w:divsChild>
                        <w:div w:id="587497251">
                          <w:marLeft w:val="0"/>
                          <w:marRight w:val="0"/>
                          <w:marTop w:val="0"/>
                          <w:marBottom w:val="0"/>
                          <w:divBdr>
                            <w:top w:val="none" w:sz="0" w:space="0" w:color="auto"/>
                            <w:left w:val="none" w:sz="0" w:space="0" w:color="auto"/>
                            <w:bottom w:val="none" w:sz="0" w:space="0" w:color="auto"/>
                            <w:right w:val="none" w:sz="0" w:space="0" w:color="auto"/>
                          </w:divBdr>
                          <w:divsChild>
                            <w:div w:id="19375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wikipedia.org/wiki/Umanes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2693</Words>
  <Characters>15352</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Maciocco</dc:creator>
  <cp:keywords/>
  <dc:description/>
  <cp:lastModifiedBy>Giovanni Maciocco</cp:lastModifiedBy>
  <cp:revision>2</cp:revision>
  <dcterms:created xsi:type="dcterms:W3CDTF">2023-08-23T11:25:00Z</dcterms:created>
  <dcterms:modified xsi:type="dcterms:W3CDTF">2023-08-23T11:25:00Z</dcterms:modified>
</cp:coreProperties>
</file>